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E96B" w14:textId="77777777" w:rsidR="00C53BE4" w:rsidRPr="00DD30C3" w:rsidRDefault="00C53BE4" w:rsidP="00C53BE4">
      <w:pPr>
        <w:spacing w:after="0" w:line="240" w:lineRule="auto"/>
        <w:jc w:val="center"/>
        <w:rPr>
          <w:rFonts w:ascii="Garamond" w:hAnsi="Garamond"/>
          <w:b/>
          <w:sz w:val="28"/>
          <w:szCs w:val="28"/>
        </w:rPr>
      </w:pPr>
    </w:p>
    <w:p w14:paraId="39E0B920" w14:textId="22C92C81" w:rsidR="00C53BE4" w:rsidRPr="00DD30C3" w:rsidRDefault="00C53BE4" w:rsidP="00C53BE4">
      <w:pPr>
        <w:spacing w:after="0" w:line="240" w:lineRule="auto"/>
        <w:jc w:val="center"/>
        <w:rPr>
          <w:rFonts w:ascii="Garamond" w:hAnsi="Garamond"/>
          <w:b/>
          <w:color w:val="C00000"/>
          <w:sz w:val="40"/>
          <w:szCs w:val="36"/>
        </w:rPr>
      </w:pPr>
      <w:r w:rsidRPr="00DD30C3">
        <w:rPr>
          <w:rFonts w:ascii="Garamond" w:hAnsi="Garamond"/>
          <w:b/>
          <w:color w:val="C00000"/>
          <w:sz w:val="40"/>
          <w:szCs w:val="36"/>
        </w:rPr>
        <w:t>39</w:t>
      </w:r>
      <w:r w:rsidR="002575D8">
        <w:rPr>
          <w:rFonts w:ascii="Garamond" w:hAnsi="Garamond"/>
          <w:b/>
          <w:color w:val="C00000"/>
          <w:sz w:val="40"/>
          <w:szCs w:val="36"/>
        </w:rPr>
        <w:t xml:space="preserve">° </w:t>
      </w:r>
      <w:r w:rsidRPr="00DD30C3">
        <w:rPr>
          <w:rFonts w:ascii="Garamond" w:hAnsi="Garamond"/>
          <w:b/>
          <w:color w:val="C00000"/>
          <w:sz w:val="40"/>
          <w:szCs w:val="36"/>
        </w:rPr>
        <w:t xml:space="preserve">PREMIO MASI </w:t>
      </w:r>
    </w:p>
    <w:p w14:paraId="7D2ACEB2" w14:textId="46F44553" w:rsidR="00C53BE4" w:rsidRDefault="00C53BE4" w:rsidP="00C53BE4">
      <w:pPr>
        <w:spacing w:after="0" w:line="240" w:lineRule="auto"/>
        <w:jc w:val="center"/>
        <w:rPr>
          <w:rFonts w:ascii="Garamond" w:hAnsi="Garamond"/>
          <w:b/>
          <w:color w:val="C00000"/>
          <w:sz w:val="40"/>
          <w:szCs w:val="36"/>
        </w:rPr>
      </w:pPr>
    </w:p>
    <w:p w14:paraId="73563033" w14:textId="1D9F3B52" w:rsidR="00197DEA" w:rsidRDefault="006879BC" w:rsidP="006879BC">
      <w:pPr>
        <w:jc w:val="center"/>
        <w:rPr>
          <w:rFonts w:ascii="Garamond" w:hAnsi="Garamond"/>
          <w:b/>
          <w:sz w:val="36"/>
          <w:szCs w:val="36"/>
        </w:rPr>
      </w:pPr>
      <w:r w:rsidRPr="002575D8">
        <w:rPr>
          <w:rFonts w:ascii="Garamond" w:hAnsi="Garamond"/>
          <w:b/>
          <w:sz w:val="36"/>
          <w:szCs w:val="36"/>
        </w:rPr>
        <w:t xml:space="preserve">PREMIO </w:t>
      </w:r>
      <w:r w:rsidR="00197DEA">
        <w:rPr>
          <w:rFonts w:ascii="Garamond" w:hAnsi="Garamond"/>
          <w:b/>
          <w:sz w:val="36"/>
          <w:szCs w:val="36"/>
        </w:rPr>
        <w:t xml:space="preserve">MASI INTERNAZIONALE </w:t>
      </w:r>
    </w:p>
    <w:p w14:paraId="6A38F32C" w14:textId="372EE1D4" w:rsidR="006879BC" w:rsidRDefault="00292E1A" w:rsidP="006879BC">
      <w:pPr>
        <w:jc w:val="center"/>
        <w:rPr>
          <w:rFonts w:ascii="Garamond" w:hAnsi="Garamond"/>
          <w:b/>
          <w:sz w:val="36"/>
          <w:szCs w:val="36"/>
        </w:rPr>
      </w:pPr>
      <w:r>
        <w:rPr>
          <w:rFonts w:ascii="Garamond" w:hAnsi="Garamond"/>
          <w:b/>
          <w:sz w:val="36"/>
          <w:szCs w:val="36"/>
        </w:rPr>
        <w:t>GROSSO D’ORO VENEZIANO</w:t>
      </w:r>
      <w:r w:rsidR="00197DEA">
        <w:rPr>
          <w:rFonts w:ascii="Garamond" w:hAnsi="Garamond"/>
          <w:b/>
          <w:sz w:val="36"/>
          <w:szCs w:val="36"/>
        </w:rPr>
        <w:t xml:space="preserve"> </w:t>
      </w:r>
      <w:r w:rsidR="006879BC" w:rsidRPr="002575D8">
        <w:rPr>
          <w:rFonts w:ascii="Garamond" w:hAnsi="Garamond"/>
          <w:b/>
          <w:sz w:val="36"/>
          <w:szCs w:val="36"/>
        </w:rPr>
        <w:t>2020</w:t>
      </w:r>
    </w:p>
    <w:p w14:paraId="56CBD071" w14:textId="10A6027C" w:rsidR="0036758C" w:rsidRPr="0036758C" w:rsidRDefault="0036758C" w:rsidP="0036758C">
      <w:pPr>
        <w:jc w:val="center"/>
        <w:rPr>
          <w:rFonts w:ascii="Garamond" w:hAnsi="Garamond"/>
          <w:b/>
          <w:sz w:val="36"/>
          <w:szCs w:val="28"/>
        </w:rPr>
      </w:pPr>
      <w:r w:rsidRPr="0036758C">
        <w:rPr>
          <w:rFonts w:ascii="Garamond" w:hAnsi="Garamond"/>
          <w:b/>
          <w:sz w:val="36"/>
          <w:szCs w:val="28"/>
        </w:rPr>
        <w:t>Filippo Grandi</w:t>
      </w:r>
    </w:p>
    <w:p w14:paraId="640871EA" w14:textId="35F4B488" w:rsidR="0036758C" w:rsidRDefault="0036758C" w:rsidP="0036758C">
      <w:pPr>
        <w:tabs>
          <w:tab w:val="left" w:pos="8340"/>
        </w:tabs>
        <w:rPr>
          <w:rFonts w:ascii="Garamond" w:hAnsi="Garamond"/>
          <w:b/>
          <w:sz w:val="28"/>
          <w:szCs w:val="24"/>
        </w:rPr>
      </w:pPr>
    </w:p>
    <w:p w14:paraId="2FFCD35F" w14:textId="4BBA0A3D" w:rsidR="0036758C" w:rsidRPr="0036758C" w:rsidRDefault="0036758C" w:rsidP="0036758C">
      <w:pPr>
        <w:spacing w:after="0" w:line="240" w:lineRule="auto"/>
        <w:jc w:val="both"/>
        <w:rPr>
          <w:rFonts w:ascii="Garamond" w:hAnsi="Garamond"/>
          <w:b/>
          <w:i/>
          <w:sz w:val="32"/>
          <w:szCs w:val="32"/>
        </w:rPr>
      </w:pPr>
      <w:r>
        <w:rPr>
          <w:rFonts w:ascii="Garamond" w:hAnsi="Garamond"/>
          <w:bCs/>
          <w:iCs/>
          <w:noProof/>
          <w:sz w:val="32"/>
          <w:szCs w:val="32"/>
        </w:rPr>
        <w:drawing>
          <wp:anchor distT="0" distB="0" distL="114300" distR="114300" simplePos="0" relativeHeight="251658240" behindDoc="0" locked="0" layoutInCell="1" allowOverlap="1" wp14:anchorId="07F396C6" wp14:editId="73699E8E">
            <wp:simplePos x="0" y="0"/>
            <wp:positionH relativeFrom="margin">
              <wp:posOffset>3458151</wp:posOffset>
            </wp:positionH>
            <wp:positionV relativeFrom="margin">
              <wp:posOffset>2349928</wp:posOffset>
            </wp:positionV>
            <wp:extent cx="2746375" cy="3461385"/>
            <wp:effectExtent l="114300" t="114300" r="130175" b="13906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46375" cy="34613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36758C">
        <w:rPr>
          <w:rFonts w:ascii="Garamond" w:hAnsi="Garamond"/>
          <w:b/>
          <w:i/>
          <w:sz w:val="32"/>
          <w:szCs w:val="32"/>
        </w:rPr>
        <w:t>Note Biografiche:</w:t>
      </w:r>
    </w:p>
    <w:p w14:paraId="1145BBC8" w14:textId="73EC33D6" w:rsidR="0036758C" w:rsidRPr="0036758C" w:rsidRDefault="0036758C" w:rsidP="0036758C">
      <w:pPr>
        <w:spacing w:after="0" w:line="240" w:lineRule="auto"/>
        <w:jc w:val="both"/>
        <w:rPr>
          <w:rFonts w:ascii="Garamond" w:hAnsi="Garamond"/>
          <w:bCs/>
          <w:iCs/>
          <w:sz w:val="32"/>
          <w:szCs w:val="32"/>
        </w:rPr>
      </w:pPr>
      <w:r w:rsidRPr="0036758C">
        <w:rPr>
          <w:rFonts w:ascii="Garamond" w:hAnsi="Garamond"/>
          <w:bCs/>
          <w:iCs/>
          <w:sz w:val="32"/>
          <w:szCs w:val="32"/>
        </w:rPr>
        <w:t>Filippo Grandi è stato eletto 11° Alto Commissario delle Nazioni Unite per i Rifugiati dall'Assemblea generale dell'Onu il 1° gennaio 2016, con un mandato di cinque anni, fino al 31 dicembre 2020.</w:t>
      </w:r>
    </w:p>
    <w:p w14:paraId="5EC0FAD5" w14:textId="2EB277E3" w:rsidR="0036758C" w:rsidRPr="0036758C" w:rsidRDefault="0036758C" w:rsidP="0036758C">
      <w:pPr>
        <w:spacing w:after="0" w:line="240" w:lineRule="auto"/>
        <w:jc w:val="both"/>
        <w:rPr>
          <w:rFonts w:ascii="Garamond" w:hAnsi="Garamond"/>
          <w:bCs/>
          <w:iCs/>
          <w:sz w:val="32"/>
          <w:szCs w:val="32"/>
        </w:rPr>
      </w:pPr>
      <w:r w:rsidRPr="0036758C">
        <w:rPr>
          <w:rFonts w:ascii="Garamond" w:hAnsi="Garamond"/>
          <w:bCs/>
          <w:iCs/>
          <w:sz w:val="32"/>
          <w:szCs w:val="32"/>
        </w:rPr>
        <w:t xml:space="preserve">In qualità di Alto Commissario, è a capo di una delle più grandi organizzazioni umanitarie del mondo. L'UNHCR ha vinto due volte il Premio Nobel per la Pace. La sua forza lavoro di 17.000 persone si estende in oltre 130 paesi, fornendo protezione e assistenza a quasi 80 milioni di rifugiati, rimpatriati, sfollati interni e apolidi. Circa il 90% del personale dell'UNHCR lavora sul campo, spesso in luoghi di lavoro difficili e pericolosi. </w:t>
      </w:r>
    </w:p>
    <w:p w14:paraId="0681706E" w14:textId="77777777" w:rsidR="0036758C" w:rsidRPr="0036758C" w:rsidRDefault="0036758C" w:rsidP="0036758C">
      <w:pPr>
        <w:spacing w:after="0" w:line="240" w:lineRule="auto"/>
        <w:jc w:val="both"/>
        <w:rPr>
          <w:rFonts w:ascii="Garamond" w:hAnsi="Garamond"/>
          <w:bCs/>
          <w:iCs/>
          <w:sz w:val="32"/>
          <w:szCs w:val="32"/>
        </w:rPr>
      </w:pPr>
      <w:r w:rsidRPr="0036758C">
        <w:rPr>
          <w:rFonts w:ascii="Garamond" w:hAnsi="Garamond"/>
          <w:bCs/>
          <w:iCs/>
          <w:sz w:val="32"/>
          <w:szCs w:val="32"/>
        </w:rPr>
        <w:t xml:space="preserve">Prima di essere eletto Alto Commissario delle Nazioni Unite per i rifugiati, Filippo Grandi è stato impegnato per oltre 30 anni nella Cooperazione Internazionale, concentrandosi in particolar modo sui rifugiati e sull'attività umanitaria. </w:t>
      </w:r>
    </w:p>
    <w:p w14:paraId="2EC2DC4B" w14:textId="77777777" w:rsidR="0036758C" w:rsidRPr="0036758C" w:rsidRDefault="0036758C" w:rsidP="0036758C">
      <w:pPr>
        <w:spacing w:after="0" w:line="240" w:lineRule="auto"/>
        <w:jc w:val="both"/>
        <w:rPr>
          <w:rFonts w:ascii="Garamond" w:hAnsi="Garamond"/>
          <w:bCs/>
          <w:iCs/>
          <w:sz w:val="32"/>
          <w:szCs w:val="32"/>
        </w:rPr>
      </w:pPr>
      <w:r w:rsidRPr="0036758C">
        <w:rPr>
          <w:rFonts w:ascii="Garamond" w:hAnsi="Garamond"/>
          <w:bCs/>
          <w:iCs/>
          <w:sz w:val="32"/>
          <w:szCs w:val="32"/>
        </w:rPr>
        <w:t>Dal 2010 al 2014 è stato Commissario Generale dell'Agenzia delle Nazioni Unite per i rifugiati palestinesi, UNRWA, dopo essere stato Vice Commissario Generale dell'organizzazione dal 2005. In precedenza, Grandi è stato Rappresentante Speciale Aggiunto del Segretario Generale dell'ONU in Afghanistan, dopo una lunga carriera prima presso le ONG e poi presso l'UNHCR in Africa, Asia, Medio Oriente e presso la sede di Ginevra.</w:t>
      </w:r>
    </w:p>
    <w:p w14:paraId="0489E2CC" w14:textId="77777777" w:rsidR="0036758C" w:rsidRPr="0036758C" w:rsidRDefault="0036758C" w:rsidP="0036758C">
      <w:pPr>
        <w:spacing w:after="0" w:line="240" w:lineRule="auto"/>
        <w:jc w:val="both"/>
        <w:rPr>
          <w:rFonts w:ascii="Garamond" w:hAnsi="Garamond"/>
          <w:bCs/>
          <w:iCs/>
          <w:sz w:val="32"/>
          <w:szCs w:val="32"/>
        </w:rPr>
      </w:pPr>
    </w:p>
    <w:p w14:paraId="38CE4C67" w14:textId="77777777" w:rsidR="0036758C" w:rsidRPr="0036758C" w:rsidRDefault="0036758C" w:rsidP="0036758C">
      <w:pPr>
        <w:spacing w:after="0" w:line="240" w:lineRule="auto"/>
        <w:jc w:val="both"/>
        <w:rPr>
          <w:rFonts w:ascii="Garamond" w:hAnsi="Garamond"/>
          <w:bCs/>
          <w:iCs/>
          <w:sz w:val="32"/>
          <w:szCs w:val="32"/>
        </w:rPr>
      </w:pPr>
      <w:r w:rsidRPr="0036758C">
        <w:rPr>
          <w:rFonts w:ascii="Garamond" w:hAnsi="Garamond"/>
          <w:bCs/>
          <w:iCs/>
          <w:sz w:val="32"/>
          <w:szCs w:val="32"/>
        </w:rPr>
        <w:lastRenderedPageBreak/>
        <w:t>Grandi è nato a Milano. Ha conseguito la laurea in Storia Moderna presso l'Università Statale di Milano, la laurea in Filosofia presso l'Università Gregoriana di Roma e il dottorato ad honorem presso l'Università di Coventry.</w:t>
      </w:r>
    </w:p>
    <w:p w14:paraId="44EF73A3" w14:textId="77777777" w:rsidR="0036758C" w:rsidRPr="000D4D08" w:rsidRDefault="0036758C" w:rsidP="0036758C">
      <w:pPr>
        <w:jc w:val="both"/>
        <w:rPr>
          <w:rFonts w:ascii="Garamond" w:hAnsi="Garamond"/>
          <w:b/>
          <w:iCs/>
          <w:sz w:val="28"/>
          <w:szCs w:val="24"/>
        </w:rPr>
      </w:pPr>
    </w:p>
    <w:p w14:paraId="7E608DF1" w14:textId="3408CA61" w:rsidR="00C53BE4" w:rsidRPr="00DD30C3" w:rsidRDefault="00954C15" w:rsidP="00954C15">
      <w:pPr>
        <w:spacing w:after="0" w:line="240" w:lineRule="auto"/>
        <w:jc w:val="center"/>
        <w:rPr>
          <w:rFonts w:ascii="Garamond" w:hAnsi="Garamond"/>
          <w:b/>
          <w:sz w:val="24"/>
        </w:rPr>
      </w:pPr>
      <w:r>
        <w:rPr>
          <w:rFonts w:ascii="Garamond" w:hAnsi="Garamond"/>
          <w:b/>
          <w:sz w:val="24"/>
        </w:rPr>
        <w:t>***</w:t>
      </w:r>
    </w:p>
    <w:p w14:paraId="71BC11D7" w14:textId="77777777" w:rsidR="00954C15" w:rsidRDefault="00954C15" w:rsidP="00C53BE4">
      <w:pPr>
        <w:spacing w:after="0" w:line="240" w:lineRule="auto"/>
        <w:jc w:val="both"/>
        <w:rPr>
          <w:rFonts w:ascii="Garamond" w:hAnsi="Garamond"/>
          <w:b/>
          <w:color w:val="C00000"/>
          <w:sz w:val="24"/>
        </w:rPr>
      </w:pPr>
    </w:p>
    <w:p w14:paraId="00D0AA48" w14:textId="77777777" w:rsidR="00954C15" w:rsidRDefault="00954C15" w:rsidP="00C53BE4">
      <w:pPr>
        <w:spacing w:after="0" w:line="240" w:lineRule="auto"/>
        <w:jc w:val="both"/>
        <w:rPr>
          <w:rFonts w:ascii="Garamond" w:hAnsi="Garamond"/>
          <w:b/>
          <w:color w:val="C00000"/>
          <w:sz w:val="24"/>
        </w:rPr>
      </w:pPr>
    </w:p>
    <w:p w14:paraId="143A8C8E" w14:textId="77777777" w:rsidR="00C53BE4" w:rsidRPr="00306C3B" w:rsidRDefault="00C53BE4" w:rsidP="00C53BE4">
      <w:pPr>
        <w:spacing w:after="0" w:line="240" w:lineRule="auto"/>
        <w:rPr>
          <w:rFonts w:ascii="Garamond" w:hAnsi="Garamond"/>
          <w:b/>
          <w:sz w:val="28"/>
          <w:szCs w:val="28"/>
          <w:lang w:val="en-US"/>
        </w:rPr>
      </w:pPr>
    </w:p>
    <w:p w14:paraId="18082EE3" w14:textId="77777777" w:rsidR="00D21B3B" w:rsidRPr="00C53BE4" w:rsidRDefault="00D21B3B" w:rsidP="00D21B3B">
      <w:pPr>
        <w:spacing w:after="0"/>
        <w:jc w:val="center"/>
        <w:rPr>
          <w:rFonts w:ascii="Garamond" w:hAnsi="Garamond"/>
          <w:b/>
          <w:sz w:val="28"/>
          <w:szCs w:val="28"/>
          <w:lang w:val="en-US"/>
        </w:rPr>
      </w:pPr>
    </w:p>
    <w:sectPr w:rsidR="00D21B3B" w:rsidRPr="00C53BE4" w:rsidSect="00DB556B">
      <w:headerReference w:type="default" r:id="rId7"/>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4294E" w14:textId="77777777" w:rsidR="00D837E4" w:rsidRDefault="00D837E4" w:rsidP="00D837E4">
      <w:pPr>
        <w:spacing w:after="0" w:line="240" w:lineRule="auto"/>
      </w:pPr>
      <w:r>
        <w:separator/>
      </w:r>
    </w:p>
  </w:endnote>
  <w:endnote w:type="continuationSeparator" w:id="0">
    <w:p w14:paraId="2C8A1C3A" w14:textId="77777777" w:rsidR="00D837E4" w:rsidRDefault="00D837E4"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7A0BF" w14:textId="77777777" w:rsidR="00D837E4" w:rsidRDefault="00D837E4" w:rsidP="00D837E4">
      <w:pPr>
        <w:spacing w:after="0" w:line="240" w:lineRule="auto"/>
      </w:pPr>
      <w:r>
        <w:separator/>
      </w:r>
    </w:p>
  </w:footnote>
  <w:footnote w:type="continuationSeparator" w:id="0">
    <w:p w14:paraId="4F404238" w14:textId="77777777" w:rsidR="00D837E4" w:rsidRDefault="00D837E4"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7B501942">
          <wp:simplePos x="0" y="0"/>
          <wp:positionH relativeFrom="margin">
            <wp:align>center</wp:align>
          </wp:positionH>
          <wp:positionV relativeFrom="paragraph">
            <wp:posOffset>-364490</wp:posOffset>
          </wp:positionV>
          <wp:extent cx="1447200" cy="817200"/>
          <wp:effectExtent l="0" t="0" r="635" b="254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defaultTabStop w:val="708"/>
  <w:hyphenationZone w:val="283"/>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1A55"/>
    <w:rsid w:val="0001385E"/>
    <w:rsid w:val="0001521B"/>
    <w:rsid w:val="0007794C"/>
    <w:rsid w:val="0009190E"/>
    <w:rsid w:val="000A22EC"/>
    <w:rsid w:val="000C5497"/>
    <w:rsid w:val="000D3C33"/>
    <w:rsid w:val="000E1A65"/>
    <w:rsid w:val="000E70D2"/>
    <w:rsid w:val="00124735"/>
    <w:rsid w:val="00141959"/>
    <w:rsid w:val="0014743A"/>
    <w:rsid w:val="00152F4E"/>
    <w:rsid w:val="00164525"/>
    <w:rsid w:val="00167F3A"/>
    <w:rsid w:val="00185D2F"/>
    <w:rsid w:val="00190FC1"/>
    <w:rsid w:val="00193F2E"/>
    <w:rsid w:val="00197DEA"/>
    <w:rsid w:val="001B4EB9"/>
    <w:rsid w:val="001B5AC0"/>
    <w:rsid w:val="001C084C"/>
    <w:rsid w:val="001E01D5"/>
    <w:rsid w:val="00216DC9"/>
    <w:rsid w:val="00230203"/>
    <w:rsid w:val="00256945"/>
    <w:rsid w:val="002575D8"/>
    <w:rsid w:val="00260487"/>
    <w:rsid w:val="002707C1"/>
    <w:rsid w:val="00292E1A"/>
    <w:rsid w:val="002A0688"/>
    <w:rsid w:val="002A45B8"/>
    <w:rsid w:val="002B2295"/>
    <w:rsid w:val="00315813"/>
    <w:rsid w:val="00364375"/>
    <w:rsid w:val="0036758C"/>
    <w:rsid w:val="00375129"/>
    <w:rsid w:val="0038777D"/>
    <w:rsid w:val="00393371"/>
    <w:rsid w:val="003A0A48"/>
    <w:rsid w:val="003B2557"/>
    <w:rsid w:val="003B57FD"/>
    <w:rsid w:val="003F5F91"/>
    <w:rsid w:val="004145B7"/>
    <w:rsid w:val="00425868"/>
    <w:rsid w:val="0043542B"/>
    <w:rsid w:val="00455467"/>
    <w:rsid w:val="00461230"/>
    <w:rsid w:val="00481844"/>
    <w:rsid w:val="00486C6D"/>
    <w:rsid w:val="004D3AC6"/>
    <w:rsid w:val="004D3E48"/>
    <w:rsid w:val="00500F64"/>
    <w:rsid w:val="00501F5E"/>
    <w:rsid w:val="0050490A"/>
    <w:rsid w:val="005826C9"/>
    <w:rsid w:val="005A47DE"/>
    <w:rsid w:val="005B560E"/>
    <w:rsid w:val="005E4AE8"/>
    <w:rsid w:val="005F1D4E"/>
    <w:rsid w:val="00623FCB"/>
    <w:rsid w:val="0062767C"/>
    <w:rsid w:val="00631BE2"/>
    <w:rsid w:val="0065699B"/>
    <w:rsid w:val="00683BD8"/>
    <w:rsid w:val="006879BC"/>
    <w:rsid w:val="006913A8"/>
    <w:rsid w:val="00691A6B"/>
    <w:rsid w:val="006C487E"/>
    <w:rsid w:val="006F2916"/>
    <w:rsid w:val="00740963"/>
    <w:rsid w:val="0075780B"/>
    <w:rsid w:val="0078398B"/>
    <w:rsid w:val="007A58B9"/>
    <w:rsid w:val="007A5BA3"/>
    <w:rsid w:val="007B22AD"/>
    <w:rsid w:val="007D62E5"/>
    <w:rsid w:val="007E1CC5"/>
    <w:rsid w:val="007F5EF8"/>
    <w:rsid w:val="00833118"/>
    <w:rsid w:val="00841243"/>
    <w:rsid w:val="00856420"/>
    <w:rsid w:val="0086167F"/>
    <w:rsid w:val="008A1DF3"/>
    <w:rsid w:val="008A3930"/>
    <w:rsid w:val="008B294E"/>
    <w:rsid w:val="008B46AC"/>
    <w:rsid w:val="008C1984"/>
    <w:rsid w:val="008D0E5E"/>
    <w:rsid w:val="008F54FB"/>
    <w:rsid w:val="009076BE"/>
    <w:rsid w:val="009421ED"/>
    <w:rsid w:val="00952E91"/>
    <w:rsid w:val="00954C15"/>
    <w:rsid w:val="00987D2B"/>
    <w:rsid w:val="009A32FC"/>
    <w:rsid w:val="009B1FC2"/>
    <w:rsid w:val="009F4B1D"/>
    <w:rsid w:val="00A3405C"/>
    <w:rsid w:val="00A85ADE"/>
    <w:rsid w:val="00A85B35"/>
    <w:rsid w:val="00A94BE4"/>
    <w:rsid w:val="00AA1314"/>
    <w:rsid w:val="00AE627D"/>
    <w:rsid w:val="00B13154"/>
    <w:rsid w:val="00B153B5"/>
    <w:rsid w:val="00B2373C"/>
    <w:rsid w:val="00B32961"/>
    <w:rsid w:val="00B34FBD"/>
    <w:rsid w:val="00B447A6"/>
    <w:rsid w:val="00BA19B0"/>
    <w:rsid w:val="00BB1C5D"/>
    <w:rsid w:val="00BE35A6"/>
    <w:rsid w:val="00C104E1"/>
    <w:rsid w:val="00C11FAE"/>
    <w:rsid w:val="00C41665"/>
    <w:rsid w:val="00C434DC"/>
    <w:rsid w:val="00C438BA"/>
    <w:rsid w:val="00C50019"/>
    <w:rsid w:val="00C53BE4"/>
    <w:rsid w:val="00C73E23"/>
    <w:rsid w:val="00C80640"/>
    <w:rsid w:val="00CD0F25"/>
    <w:rsid w:val="00CD4C91"/>
    <w:rsid w:val="00CF36A1"/>
    <w:rsid w:val="00CF769E"/>
    <w:rsid w:val="00D21B3B"/>
    <w:rsid w:val="00D22B88"/>
    <w:rsid w:val="00D32ECB"/>
    <w:rsid w:val="00D4120D"/>
    <w:rsid w:val="00D57D2C"/>
    <w:rsid w:val="00D71FDA"/>
    <w:rsid w:val="00D73A7F"/>
    <w:rsid w:val="00D837E4"/>
    <w:rsid w:val="00D86C74"/>
    <w:rsid w:val="00D95AA7"/>
    <w:rsid w:val="00DA645D"/>
    <w:rsid w:val="00DB026B"/>
    <w:rsid w:val="00DB556B"/>
    <w:rsid w:val="00DB7220"/>
    <w:rsid w:val="00DD3D12"/>
    <w:rsid w:val="00DE235B"/>
    <w:rsid w:val="00DE5A7C"/>
    <w:rsid w:val="00E30EEE"/>
    <w:rsid w:val="00E31562"/>
    <w:rsid w:val="00E51E84"/>
    <w:rsid w:val="00E54175"/>
    <w:rsid w:val="00E61D9D"/>
    <w:rsid w:val="00E668B4"/>
    <w:rsid w:val="00E750FD"/>
    <w:rsid w:val="00E76B5C"/>
    <w:rsid w:val="00E8160C"/>
    <w:rsid w:val="00E8191A"/>
    <w:rsid w:val="00E87E37"/>
    <w:rsid w:val="00EB07D3"/>
    <w:rsid w:val="00EC34C7"/>
    <w:rsid w:val="00EE2066"/>
    <w:rsid w:val="00EE49AE"/>
    <w:rsid w:val="00EF142C"/>
    <w:rsid w:val="00F467CF"/>
    <w:rsid w:val="00F81569"/>
    <w:rsid w:val="00FA0D97"/>
    <w:rsid w:val="00FC33F2"/>
    <w:rsid w:val="00FC4FE5"/>
    <w:rsid w:val="00FE645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246</Words>
  <Characters>1405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Cristina Valenza</cp:lastModifiedBy>
  <cp:revision>4</cp:revision>
  <cp:lastPrinted>2018-09-04T07:21:00Z</cp:lastPrinted>
  <dcterms:created xsi:type="dcterms:W3CDTF">2020-09-09T09:42:00Z</dcterms:created>
  <dcterms:modified xsi:type="dcterms:W3CDTF">2020-10-02T16:21:00Z</dcterms:modified>
</cp:coreProperties>
</file>