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E96B" w14:textId="77777777" w:rsidR="00C53BE4" w:rsidRPr="00DD30C3" w:rsidRDefault="00C53BE4" w:rsidP="00C53BE4">
      <w:pPr>
        <w:spacing w:after="0" w:line="240" w:lineRule="auto"/>
        <w:jc w:val="center"/>
        <w:rPr>
          <w:rFonts w:ascii="Garamond" w:hAnsi="Garamond"/>
          <w:b/>
          <w:sz w:val="28"/>
          <w:szCs w:val="28"/>
        </w:rPr>
      </w:pPr>
    </w:p>
    <w:p w14:paraId="39E0B920" w14:textId="22C92C81" w:rsidR="00C53BE4" w:rsidRPr="00DD30C3" w:rsidRDefault="00C53BE4" w:rsidP="00C53BE4">
      <w:pPr>
        <w:spacing w:after="0" w:line="240" w:lineRule="auto"/>
        <w:jc w:val="center"/>
        <w:rPr>
          <w:rFonts w:ascii="Garamond" w:hAnsi="Garamond"/>
          <w:b/>
          <w:color w:val="C00000"/>
          <w:sz w:val="40"/>
          <w:szCs w:val="36"/>
        </w:rPr>
      </w:pPr>
      <w:r w:rsidRPr="00DD30C3">
        <w:rPr>
          <w:rFonts w:ascii="Garamond" w:hAnsi="Garamond"/>
          <w:b/>
          <w:color w:val="C00000"/>
          <w:sz w:val="40"/>
          <w:szCs w:val="36"/>
        </w:rPr>
        <w:t>39</w:t>
      </w:r>
      <w:r w:rsidR="002575D8">
        <w:rPr>
          <w:rFonts w:ascii="Garamond" w:hAnsi="Garamond"/>
          <w:b/>
          <w:color w:val="C00000"/>
          <w:sz w:val="40"/>
          <w:szCs w:val="36"/>
        </w:rPr>
        <w:t xml:space="preserve">° </w:t>
      </w:r>
      <w:r w:rsidRPr="00DD30C3">
        <w:rPr>
          <w:rFonts w:ascii="Garamond" w:hAnsi="Garamond"/>
          <w:b/>
          <w:color w:val="C00000"/>
          <w:sz w:val="40"/>
          <w:szCs w:val="36"/>
        </w:rPr>
        <w:t xml:space="preserve">PREMIO MASI </w:t>
      </w:r>
    </w:p>
    <w:p w14:paraId="7D2ACEB2" w14:textId="46F44553" w:rsidR="00C53BE4" w:rsidRDefault="00C53BE4" w:rsidP="00C53BE4">
      <w:pPr>
        <w:spacing w:after="0" w:line="240" w:lineRule="auto"/>
        <w:jc w:val="center"/>
        <w:rPr>
          <w:rFonts w:ascii="Garamond" w:hAnsi="Garamond"/>
          <w:b/>
          <w:color w:val="C00000"/>
          <w:sz w:val="40"/>
          <w:szCs w:val="36"/>
        </w:rPr>
      </w:pPr>
    </w:p>
    <w:p w14:paraId="6A38F32C" w14:textId="77777777" w:rsidR="006879BC" w:rsidRPr="00F375B1" w:rsidRDefault="006879BC" w:rsidP="006879BC">
      <w:pPr>
        <w:jc w:val="center"/>
        <w:rPr>
          <w:rFonts w:ascii="Garamond" w:hAnsi="Garamond"/>
          <w:b/>
          <w:sz w:val="36"/>
          <w:szCs w:val="36"/>
        </w:rPr>
      </w:pPr>
      <w:r w:rsidRPr="00F375B1">
        <w:rPr>
          <w:rFonts w:ascii="Garamond" w:hAnsi="Garamond"/>
          <w:b/>
          <w:sz w:val="36"/>
          <w:szCs w:val="36"/>
        </w:rPr>
        <w:t>PREMIO CIVILTÀ VENETA 2020</w:t>
      </w:r>
    </w:p>
    <w:p w14:paraId="2E367E2D" w14:textId="19B3336B" w:rsidR="004D4F63" w:rsidRPr="00F375B1" w:rsidRDefault="004D4F63" w:rsidP="004D4F63">
      <w:pPr>
        <w:jc w:val="center"/>
        <w:rPr>
          <w:rFonts w:ascii="Garamond" w:hAnsi="Garamond"/>
          <w:b/>
          <w:sz w:val="36"/>
          <w:szCs w:val="36"/>
        </w:rPr>
      </w:pPr>
      <w:r w:rsidRPr="00F375B1">
        <w:rPr>
          <w:rFonts w:ascii="Garamond" w:hAnsi="Garamond"/>
          <w:b/>
          <w:sz w:val="36"/>
          <w:szCs w:val="36"/>
        </w:rPr>
        <w:t>Ilaria Capua</w:t>
      </w:r>
    </w:p>
    <w:p w14:paraId="7B9359D6" w14:textId="646A7E48" w:rsidR="004D4F63" w:rsidRDefault="004D4F63" w:rsidP="004D4F63">
      <w:pPr>
        <w:jc w:val="center"/>
        <w:rPr>
          <w:rFonts w:ascii="Garamond" w:hAnsi="Garamond"/>
          <w:b/>
          <w:sz w:val="28"/>
          <w:szCs w:val="24"/>
        </w:rPr>
      </w:pPr>
    </w:p>
    <w:p w14:paraId="5EEA709C" w14:textId="61430C43" w:rsidR="004D4F63" w:rsidRPr="004D4F63" w:rsidRDefault="004D4F63" w:rsidP="004D4F63">
      <w:pPr>
        <w:jc w:val="center"/>
        <w:rPr>
          <w:rFonts w:ascii="Garamond" w:hAnsi="Garamond"/>
          <w:b/>
          <w:sz w:val="32"/>
          <w:szCs w:val="32"/>
        </w:rPr>
      </w:pPr>
    </w:p>
    <w:p w14:paraId="03E966C8" w14:textId="5043CC1A" w:rsidR="004D4F63" w:rsidRPr="004D4F63" w:rsidRDefault="004D4F63" w:rsidP="004D4F63">
      <w:pPr>
        <w:spacing w:line="240" w:lineRule="auto"/>
        <w:jc w:val="both"/>
        <w:rPr>
          <w:rFonts w:ascii="Garamond" w:hAnsi="Garamond"/>
          <w:sz w:val="32"/>
          <w:szCs w:val="32"/>
        </w:rPr>
      </w:pPr>
      <w:r w:rsidRPr="004D4F63">
        <w:rPr>
          <w:rFonts w:ascii="Garamond" w:hAnsi="Garamond"/>
          <w:noProof/>
          <w:sz w:val="32"/>
          <w:szCs w:val="32"/>
        </w:rPr>
        <w:drawing>
          <wp:anchor distT="0" distB="0" distL="114300" distR="114300" simplePos="0" relativeHeight="251658240" behindDoc="0" locked="0" layoutInCell="1" allowOverlap="1" wp14:anchorId="512A5C37" wp14:editId="522535F3">
            <wp:simplePos x="0" y="0"/>
            <wp:positionH relativeFrom="margin">
              <wp:posOffset>3522345</wp:posOffset>
            </wp:positionH>
            <wp:positionV relativeFrom="margin">
              <wp:posOffset>2137410</wp:posOffset>
            </wp:positionV>
            <wp:extent cx="2541905" cy="3819525"/>
            <wp:effectExtent l="114300" t="114300" r="144145" b="14287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1905" cy="38195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4D4F63">
        <w:rPr>
          <w:rFonts w:ascii="Garamond" w:hAnsi="Garamond"/>
          <w:b/>
          <w:i/>
          <w:sz w:val="32"/>
          <w:szCs w:val="32"/>
        </w:rPr>
        <w:t>Note Biografiche:</w:t>
      </w:r>
      <w:r>
        <w:rPr>
          <w:rFonts w:ascii="Garamond" w:hAnsi="Garamond"/>
          <w:b/>
          <w:i/>
          <w:sz w:val="32"/>
          <w:szCs w:val="32"/>
        </w:rPr>
        <w:t xml:space="preserve"> </w:t>
      </w:r>
      <w:r w:rsidRPr="004D4F63">
        <w:rPr>
          <w:rFonts w:ascii="Garamond" w:hAnsi="Garamond"/>
          <w:sz w:val="32"/>
          <w:szCs w:val="32"/>
        </w:rPr>
        <w:t xml:space="preserve">Ilaria Capua è medico veterinario di formazione e per oltre 30 anni ha diretto gruppi di ricerca nel campo delle malattie trasmissibili dagli animali all’uomo e del loro potenziale epidemico in laboratori italiani ed esteri. </w:t>
      </w:r>
    </w:p>
    <w:p w14:paraId="2C18B87C" w14:textId="77777777" w:rsidR="004D4F63" w:rsidRPr="004D4F63" w:rsidRDefault="004D4F63" w:rsidP="004D4F63">
      <w:pPr>
        <w:spacing w:line="240" w:lineRule="auto"/>
        <w:jc w:val="both"/>
        <w:rPr>
          <w:rFonts w:ascii="Garamond" w:hAnsi="Garamond"/>
          <w:sz w:val="32"/>
          <w:szCs w:val="32"/>
        </w:rPr>
      </w:pPr>
    </w:p>
    <w:p w14:paraId="4B6A3EDE" w14:textId="5B1ED202" w:rsidR="004D4F63" w:rsidRPr="004D4F63" w:rsidRDefault="004D4F63" w:rsidP="004D4F63">
      <w:pPr>
        <w:spacing w:line="240" w:lineRule="auto"/>
        <w:jc w:val="both"/>
        <w:rPr>
          <w:rFonts w:ascii="Garamond" w:hAnsi="Garamond"/>
          <w:sz w:val="32"/>
          <w:szCs w:val="32"/>
        </w:rPr>
      </w:pPr>
      <w:r w:rsidRPr="004D4F63">
        <w:rPr>
          <w:rFonts w:ascii="Garamond" w:hAnsi="Garamond"/>
          <w:sz w:val="32"/>
          <w:szCs w:val="32"/>
        </w:rPr>
        <w:t xml:space="preserve">Nel 2008 la rivista </w:t>
      </w:r>
      <w:proofErr w:type="spellStart"/>
      <w:r w:rsidRPr="004D4F63">
        <w:rPr>
          <w:rFonts w:ascii="Garamond" w:hAnsi="Garamond"/>
          <w:i/>
          <w:iCs/>
          <w:sz w:val="32"/>
          <w:szCs w:val="32"/>
        </w:rPr>
        <w:t>Seed</w:t>
      </w:r>
      <w:proofErr w:type="spellEnd"/>
      <w:r w:rsidRPr="004D4F63">
        <w:rPr>
          <w:rFonts w:ascii="Garamond" w:hAnsi="Garamond"/>
          <w:i/>
          <w:iCs/>
          <w:sz w:val="32"/>
          <w:szCs w:val="32"/>
        </w:rPr>
        <w:t xml:space="preserve"> </w:t>
      </w:r>
      <w:r w:rsidRPr="004D4F63">
        <w:rPr>
          <w:rFonts w:ascii="Garamond" w:hAnsi="Garamond"/>
          <w:sz w:val="32"/>
          <w:szCs w:val="32"/>
        </w:rPr>
        <w:t xml:space="preserve">l’ha inserita fra le “Menti Rivoluzionarie” per esser stata una catalizzatrice di approcci più collaborativi nella ricerca sui virus influenzali promuovendo la condivisione dei dati su piattaforme open access. </w:t>
      </w:r>
    </w:p>
    <w:p w14:paraId="45FAB1F9" w14:textId="77777777" w:rsidR="004D4F63" w:rsidRPr="004D4F63" w:rsidRDefault="004D4F63" w:rsidP="004D4F63">
      <w:pPr>
        <w:spacing w:line="240" w:lineRule="auto"/>
        <w:jc w:val="both"/>
        <w:rPr>
          <w:rFonts w:ascii="Garamond" w:hAnsi="Garamond"/>
          <w:sz w:val="32"/>
          <w:szCs w:val="32"/>
        </w:rPr>
      </w:pPr>
    </w:p>
    <w:p w14:paraId="3D8A89CE" w14:textId="48BC1C46" w:rsidR="004D4F63" w:rsidRPr="004D4F63" w:rsidRDefault="004D4F63" w:rsidP="004D4F63">
      <w:pPr>
        <w:spacing w:line="240" w:lineRule="auto"/>
        <w:jc w:val="both"/>
        <w:rPr>
          <w:rFonts w:ascii="Garamond" w:hAnsi="Garamond"/>
          <w:sz w:val="32"/>
          <w:szCs w:val="32"/>
        </w:rPr>
      </w:pPr>
      <w:r w:rsidRPr="004D4F63">
        <w:rPr>
          <w:rFonts w:ascii="Garamond" w:hAnsi="Garamond"/>
          <w:sz w:val="32"/>
          <w:szCs w:val="32"/>
        </w:rPr>
        <w:t xml:space="preserve">Nel 2013 è stata eletta alla Camera dei Deputati dove ha rivestito il ruolo di vice presidente della Commissione Scienza, Cultura ed Istruzione.  Durante il suo mandato è stata travolta da un’indagine giudiziaria rivelatasi infondata. </w:t>
      </w:r>
    </w:p>
    <w:p w14:paraId="06D57057" w14:textId="77777777" w:rsidR="004D4F63" w:rsidRPr="004D4F63" w:rsidRDefault="004D4F63" w:rsidP="004D4F63">
      <w:pPr>
        <w:spacing w:line="240" w:lineRule="auto"/>
        <w:jc w:val="both"/>
        <w:rPr>
          <w:rFonts w:ascii="Garamond" w:hAnsi="Garamond"/>
          <w:i/>
          <w:iCs/>
          <w:sz w:val="32"/>
          <w:szCs w:val="32"/>
        </w:rPr>
      </w:pPr>
      <w:r w:rsidRPr="004D4F63">
        <w:rPr>
          <w:rFonts w:ascii="Garamond" w:hAnsi="Garamond"/>
          <w:sz w:val="32"/>
          <w:szCs w:val="32"/>
        </w:rPr>
        <w:t xml:space="preserve">Dopo essere stata prosciolta si è dimessa da parlamentare e si è trasferita negli Stati Uniti con la sua famiglia. Oggi dirige il Centro di Eccellenza </w:t>
      </w:r>
      <w:r w:rsidRPr="004D4F63">
        <w:rPr>
          <w:rFonts w:ascii="Garamond" w:hAnsi="Garamond"/>
          <w:i/>
          <w:iCs/>
          <w:sz w:val="32"/>
          <w:szCs w:val="32"/>
        </w:rPr>
        <w:t xml:space="preserve">One </w:t>
      </w:r>
      <w:proofErr w:type="spellStart"/>
      <w:r w:rsidRPr="004D4F63">
        <w:rPr>
          <w:rFonts w:ascii="Garamond" w:hAnsi="Garamond"/>
          <w:i/>
          <w:iCs/>
          <w:sz w:val="32"/>
          <w:szCs w:val="32"/>
        </w:rPr>
        <w:t>Health</w:t>
      </w:r>
      <w:proofErr w:type="spellEnd"/>
      <w:r w:rsidRPr="004D4F63">
        <w:rPr>
          <w:rFonts w:ascii="Garamond" w:hAnsi="Garamond"/>
          <w:sz w:val="32"/>
          <w:szCs w:val="32"/>
        </w:rPr>
        <w:t xml:space="preserve"> dell’Università della Florida, che promuove l’avanzamento della salute come sistema integrato attraverso approcci interdisciplinari.</w:t>
      </w:r>
    </w:p>
    <w:p w14:paraId="45437E8A" w14:textId="77777777" w:rsidR="004D4F63" w:rsidRPr="004D4F63" w:rsidRDefault="004D4F63" w:rsidP="004D4F63">
      <w:pPr>
        <w:spacing w:line="240" w:lineRule="auto"/>
        <w:jc w:val="both"/>
        <w:rPr>
          <w:rFonts w:ascii="Garamond" w:hAnsi="Garamond"/>
          <w:sz w:val="32"/>
          <w:szCs w:val="32"/>
        </w:rPr>
      </w:pPr>
    </w:p>
    <w:p w14:paraId="495A522B" w14:textId="77777777" w:rsidR="004D4F63" w:rsidRPr="004D4F63" w:rsidRDefault="004D4F63" w:rsidP="004D4F63">
      <w:pPr>
        <w:spacing w:line="240" w:lineRule="auto"/>
        <w:rPr>
          <w:rFonts w:ascii="Garamond" w:hAnsi="Garamond"/>
          <w:i/>
          <w:iCs/>
          <w:sz w:val="32"/>
          <w:szCs w:val="32"/>
        </w:rPr>
      </w:pPr>
      <w:r w:rsidRPr="004D4F63">
        <w:rPr>
          <w:rFonts w:ascii="Garamond" w:hAnsi="Garamond"/>
          <w:i/>
          <w:iCs/>
          <w:sz w:val="32"/>
          <w:szCs w:val="32"/>
        </w:rPr>
        <w:t xml:space="preserve">Il dopo </w:t>
      </w:r>
      <w:r w:rsidRPr="004D4F63">
        <w:rPr>
          <w:rFonts w:ascii="Garamond" w:hAnsi="Garamond"/>
          <w:sz w:val="32"/>
          <w:szCs w:val="32"/>
        </w:rPr>
        <w:t xml:space="preserve">(Mondadori editore) è il suo ultimo libro. </w:t>
      </w:r>
    </w:p>
    <w:p w14:paraId="290F13E3" w14:textId="4FB25DD3" w:rsidR="004D4F63" w:rsidRPr="006E1ADB" w:rsidRDefault="004D4F63" w:rsidP="004D4F63">
      <w:pPr>
        <w:rPr>
          <w:rFonts w:ascii="Garamond" w:hAnsi="Garamond"/>
          <w:b/>
          <w:sz w:val="28"/>
          <w:szCs w:val="24"/>
        </w:rPr>
      </w:pPr>
    </w:p>
    <w:p w14:paraId="7E608DF1" w14:textId="3408CA61" w:rsidR="00C53BE4" w:rsidRPr="00DD30C3" w:rsidRDefault="00954C15" w:rsidP="00954C15">
      <w:pPr>
        <w:spacing w:after="0" w:line="240" w:lineRule="auto"/>
        <w:jc w:val="center"/>
        <w:rPr>
          <w:rFonts w:ascii="Garamond" w:hAnsi="Garamond"/>
          <w:b/>
          <w:sz w:val="24"/>
        </w:rPr>
      </w:pPr>
      <w:r>
        <w:rPr>
          <w:rFonts w:ascii="Garamond" w:hAnsi="Garamond"/>
          <w:b/>
          <w:sz w:val="24"/>
        </w:rPr>
        <w:t>***</w:t>
      </w:r>
    </w:p>
    <w:p w14:paraId="71BC11D7" w14:textId="77777777" w:rsidR="00954C15" w:rsidRDefault="00954C15" w:rsidP="00C53BE4">
      <w:pPr>
        <w:spacing w:after="0" w:line="240" w:lineRule="auto"/>
        <w:jc w:val="both"/>
        <w:rPr>
          <w:rFonts w:ascii="Garamond" w:hAnsi="Garamond"/>
          <w:b/>
          <w:color w:val="C00000"/>
          <w:sz w:val="24"/>
        </w:rPr>
      </w:pPr>
    </w:p>
    <w:p w14:paraId="00D0AA48" w14:textId="77777777" w:rsidR="00954C15" w:rsidRDefault="00954C15" w:rsidP="00C53BE4">
      <w:pPr>
        <w:spacing w:after="0" w:line="240" w:lineRule="auto"/>
        <w:jc w:val="both"/>
        <w:rPr>
          <w:rFonts w:ascii="Garamond" w:hAnsi="Garamond"/>
          <w:b/>
          <w:color w:val="C00000"/>
          <w:sz w:val="24"/>
        </w:rPr>
      </w:pPr>
    </w:p>
    <w:p w14:paraId="5932460B" w14:textId="5705490F" w:rsidR="00C53BE4" w:rsidRPr="00DD30C3" w:rsidRDefault="00C53BE4" w:rsidP="00C53BE4">
      <w:pPr>
        <w:spacing w:after="0" w:line="240" w:lineRule="auto"/>
        <w:jc w:val="both"/>
        <w:rPr>
          <w:rFonts w:ascii="Garamond" w:hAnsi="Garamond"/>
          <w:color w:val="C00000"/>
          <w:sz w:val="24"/>
        </w:rPr>
      </w:pPr>
      <w:r w:rsidRPr="00DD30C3">
        <w:rPr>
          <w:rFonts w:ascii="Garamond" w:hAnsi="Garamond"/>
          <w:b/>
          <w:color w:val="C00000"/>
          <w:sz w:val="24"/>
        </w:rPr>
        <w:t>FONDAZIONE MASI:</w:t>
      </w:r>
      <w:r w:rsidRPr="00DD30C3">
        <w:rPr>
          <w:rFonts w:ascii="Garamond" w:hAnsi="Garamond"/>
          <w:color w:val="C00000"/>
          <w:sz w:val="24"/>
        </w:rPr>
        <w:t xml:space="preserve"> </w:t>
      </w:r>
    </w:p>
    <w:p w14:paraId="78B5F89F" w14:textId="77777777" w:rsidR="00C53BE4" w:rsidRPr="00DD30C3" w:rsidRDefault="00C53BE4" w:rsidP="00C53BE4">
      <w:pPr>
        <w:spacing w:after="0" w:line="240" w:lineRule="auto"/>
        <w:jc w:val="both"/>
        <w:rPr>
          <w:rFonts w:ascii="Garamond" w:hAnsi="Garamond"/>
          <w:sz w:val="24"/>
          <w:szCs w:val="24"/>
        </w:rPr>
      </w:pPr>
      <w:r w:rsidRPr="00DD30C3">
        <w:rPr>
          <w:rFonts w:ascii="Garamond" w:hAnsi="Garamond"/>
          <w:sz w:val="24"/>
          <w:szCs w:val="24"/>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p>
    <w:p w14:paraId="780FE9CA" w14:textId="77777777" w:rsidR="00C53BE4" w:rsidRPr="00DD30C3" w:rsidRDefault="00C53BE4" w:rsidP="00C53BE4">
      <w:pPr>
        <w:spacing w:after="0" w:line="240" w:lineRule="auto"/>
        <w:jc w:val="both"/>
        <w:rPr>
          <w:rFonts w:ascii="Garamond" w:hAnsi="Garamond"/>
          <w:sz w:val="24"/>
          <w:szCs w:val="24"/>
        </w:rPr>
      </w:pPr>
    </w:p>
    <w:p w14:paraId="1588D84E" w14:textId="77777777" w:rsidR="00C53BE4" w:rsidRPr="00DD30C3" w:rsidRDefault="00C53BE4" w:rsidP="00C53BE4">
      <w:pPr>
        <w:spacing w:after="0" w:line="240" w:lineRule="auto"/>
        <w:jc w:val="both"/>
        <w:rPr>
          <w:rFonts w:ascii="Garamond" w:hAnsi="Garamond"/>
          <w:b/>
          <w:i/>
          <w:color w:val="000000" w:themeColor="text1"/>
          <w:sz w:val="24"/>
          <w:szCs w:val="24"/>
        </w:rPr>
      </w:pPr>
      <w:r w:rsidRPr="00DD30C3">
        <w:rPr>
          <w:rFonts w:ascii="Garamond" w:hAnsi="Garamond"/>
          <w:b/>
          <w:i/>
          <w:color w:val="000000" w:themeColor="text1"/>
          <w:sz w:val="24"/>
          <w:szCs w:val="24"/>
        </w:rPr>
        <w:t xml:space="preserve">Consiglio della Fondazione Masi </w:t>
      </w:r>
    </w:p>
    <w:p w14:paraId="3DDEEDCC"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Presidente</w:t>
      </w:r>
      <w:r w:rsidRPr="00DD30C3">
        <w:rPr>
          <w:rFonts w:ascii="Garamond" w:hAnsi="Garamond"/>
          <w:color w:val="000000" w:themeColor="text1"/>
          <w:sz w:val="24"/>
          <w:szCs w:val="24"/>
        </w:rPr>
        <w:t>: Isabella Bossi Fedrigotti</w:t>
      </w:r>
    </w:p>
    <w:p w14:paraId="2C556D33"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Vicepresidente</w:t>
      </w:r>
      <w:r w:rsidRPr="00DD30C3">
        <w:rPr>
          <w:rFonts w:ascii="Garamond" w:hAnsi="Garamond"/>
          <w:color w:val="000000" w:themeColor="text1"/>
          <w:sz w:val="24"/>
          <w:szCs w:val="24"/>
        </w:rPr>
        <w:t>: Sandro Boscaini</w:t>
      </w:r>
    </w:p>
    <w:p w14:paraId="644AF8F2"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Presidente Onorario</w:t>
      </w:r>
      <w:r w:rsidRPr="00DD30C3">
        <w:rPr>
          <w:rFonts w:ascii="Garamond" w:hAnsi="Garamond"/>
          <w:color w:val="000000" w:themeColor="text1"/>
          <w:sz w:val="24"/>
          <w:szCs w:val="24"/>
        </w:rPr>
        <w:t xml:space="preserve">: Demetrio </w:t>
      </w:r>
      <w:proofErr w:type="spellStart"/>
      <w:r w:rsidRPr="00DD30C3">
        <w:rPr>
          <w:rFonts w:ascii="Garamond" w:hAnsi="Garamond"/>
          <w:color w:val="000000" w:themeColor="text1"/>
          <w:sz w:val="24"/>
          <w:szCs w:val="24"/>
        </w:rPr>
        <w:t>Volcić</w:t>
      </w:r>
      <w:proofErr w:type="spellEnd"/>
    </w:p>
    <w:p w14:paraId="2B3D3754"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Segretario</w:t>
      </w:r>
      <w:r w:rsidRPr="00DD30C3">
        <w:rPr>
          <w:rFonts w:ascii="Garamond" w:hAnsi="Garamond"/>
          <w:color w:val="000000" w:themeColor="text1"/>
          <w:sz w:val="24"/>
          <w:szCs w:val="24"/>
        </w:rPr>
        <w:t>: Marco Vigevani</w:t>
      </w:r>
    </w:p>
    <w:p w14:paraId="66805C11"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iCs/>
          <w:color w:val="000000" w:themeColor="text1"/>
          <w:sz w:val="24"/>
          <w:szCs w:val="24"/>
        </w:rPr>
        <w:t>Revisore:</w:t>
      </w:r>
      <w:r w:rsidRPr="00DD30C3">
        <w:rPr>
          <w:rFonts w:ascii="Garamond" w:hAnsi="Garamond"/>
          <w:color w:val="000000" w:themeColor="text1"/>
          <w:sz w:val="24"/>
          <w:szCs w:val="24"/>
        </w:rPr>
        <w:t xml:space="preserve"> Giovanni </w:t>
      </w:r>
      <w:proofErr w:type="spellStart"/>
      <w:r w:rsidRPr="00DD30C3">
        <w:rPr>
          <w:rFonts w:ascii="Garamond" w:hAnsi="Garamond"/>
          <w:color w:val="000000" w:themeColor="text1"/>
          <w:sz w:val="24"/>
          <w:szCs w:val="24"/>
        </w:rPr>
        <w:t>Aspes</w:t>
      </w:r>
      <w:proofErr w:type="spellEnd"/>
    </w:p>
    <w:p w14:paraId="6558EE1C" w14:textId="77777777" w:rsidR="00C53BE4" w:rsidRPr="00DD30C3" w:rsidRDefault="00C53BE4" w:rsidP="00C53BE4">
      <w:pPr>
        <w:spacing w:after="0" w:line="240" w:lineRule="auto"/>
        <w:jc w:val="both"/>
        <w:rPr>
          <w:rFonts w:ascii="Garamond" w:hAnsi="Garamond"/>
          <w:sz w:val="24"/>
          <w:szCs w:val="24"/>
        </w:rPr>
      </w:pPr>
      <w:r w:rsidRPr="00DD30C3">
        <w:rPr>
          <w:rFonts w:ascii="Garamond" w:hAnsi="Garamond"/>
          <w:i/>
          <w:sz w:val="24"/>
          <w:szCs w:val="24"/>
        </w:rPr>
        <w:t>Consiglieri:</w:t>
      </w:r>
      <w:r w:rsidRPr="00DD30C3">
        <w:rPr>
          <w:rFonts w:ascii="Garamond" w:hAnsi="Garamond"/>
          <w:sz w:val="24"/>
          <w:szCs w:val="24"/>
        </w:rPr>
        <w:t xml:space="preserve"> Michele Bauli, Francesco Benedetti, Bruno Boscaini, Marzio Breda, Franca Coin, Federico Girotto, Maurizio Marino, Pieralvise di Serego Alighieri.</w:t>
      </w:r>
    </w:p>
    <w:p w14:paraId="1FB3A4A1" w14:textId="77777777" w:rsidR="00C53BE4" w:rsidRPr="00DD30C3" w:rsidRDefault="00C53BE4" w:rsidP="00C53BE4">
      <w:pPr>
        <w:spacing w:after="0" w:line="240" w:lineRule="auto"/>
        <w:jc w:val="both"/>
        <w:rPr>
          <w:rFonts w:ascii="Garamond" w:hAnsi="Garamond"/>
          <w:i/>
          <w:sz w:val="24"/>
          <w:szCs w:val="24"/>
        </w:rPr>
      </w:pPr>
    </w:p>
    <w:p w14:paraId="49BF8303"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Commissione Per la Civiltà Veneta</w:t>
      </w:r>
      <w:r w:rsidRPr="00DD30C3">
        <w:rPr>
          <w:rFonts w:ascii="Garamond" w:hAnsi="Garamond"/>
          <w:color w:val="000000" w:themeColor="text1"/>
          <w:sz w:val="24"/>
          <w:szCs w:val="24"/>
        </w:rPr>
        <w:t>: Ulderico Bernardi, Sandro Boscaini, Isabella Bossi Fedrigotti, Marzio Breda, Franca Coin, Gabriele Colleoni, Ilvo Diamanti, Massimo Ferro, Francesco Giavazzi, Stefano Lorenzetto, Piergaetano Marchetti, Paola Marini, Pilade Riello, Pieralvise di Serego Alighieri, Roberto Stringa, Marco Vigevani, Demetrio Volcic, Stefano Zecchi, Filiberto Zovico.</w:t>
      </w:r>
    </w:p>
    <w:p w14:paraId="5311F1B7" w14:textId="77777777" w:rsidR="00C53BE4" w:rsidRPr="00DD30C3" w:rsidRDefault="00C53BE4" w:rsidP="00C53BE4">
      <w:pPr>
        <w:spacing w:after="0" w:line="240" w:lineRule="auto"/>
        <w:jc w:val="both"/>
        <w:rPr>
          <w:rFonts w:ascii="Garamond" w:hAnsi="Garamond"/>
          <w:i/>
          <w:sz w:val="24"/>
          <w:szCs w:val="24"/>
        </w:rPr>
      </w:pPr>
    </w:p>
    <w:p w14:paraId="7272DB56"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Commissione Per la Civiltà del Vino</w:t>
      </w:r>
      <w:r w:rsidRPr="00DD30C3">
        <w:rPr>
          <w:rFonts w:ascii="Garamond" w:hAnsi="Garamond"/>
          <w:color w:val="000000" w:themeColor="text1"/>
          <w:sz w:val="24"/>
          <w:szCs w:val="24"/>
        </w:rPr>
        <w:t>: Piero Antinori, Sandro Boscaini, Federico Castellucci, Luciano Ferraro, Angelo Gaja, Jens Priewe, Ezio Rivella, Alessandro Torcoli, Demetrio Volcic. Relatore: Federico Castellucci.</w:t>
      </w:r>
    </w:p>
    <w:p w14:paraId="3B5554A0" w14:textId="77777777" w:rsidR="00C53BE4" w:rsidRPr="00DD30C3" w:rsidRDefault="00C53BE4" w:rsidP="00C53BE4">
      <w:pPr>
        <w:pBdr>
          <w:bottom w:val="single" w:sz="6" w:space="1" w:color="auto"/>
        </w:pBdr>
        <w:spacing w:after="0" w:line="240" w:lineRule="auto"/>
        <w:jc w:val="both"/>
        <w:rPr>
          <w:rFonts w:ascii="Garamond" w:hAnsi="Garamond"/>
          <w:i/>
        </w:rPr>
      </w:pPr>
    </w:p>
    <w:p w14:paraId="539C44A2" w14:textId="77777777" w:rsidR="00C53BE4" w:rsidRPr="00DD30C3" w:rsidRDefault="00F375B1" w:rsidP="00C53BE4">
      <w:pPr>
        <w:pBdr>
          <w:bottom w:val="single" w:sz="6" w:space="1" w:color="auto"/>
        </w:pBdr>
        <w:spacing w:after="0" w:line="240" w:lineRule="auto"/>
        <w:jc w:val="both"/>
        <w:rPr>
          <w:rFonts w:ascii="Garamond" w:hAnsi="Garamond"/>
          <w:b/>
        </w:rPr>
      </w:pPr>
      <w:hyperlink r:id="rId7" w:history="1">
        <w:r w:rsidR="00C53BE4" w:rsidRPr="00DD30C3">
          <w:rPr>
            <w:rStyle w:val="Collegamentoipertestuale"/>
            <w:rFonts w:ascii="Garamond" w:hAnsi="Garamond"/>
            <w:b/>
          </w:rPr>
          <w:t>www.fondazionemasi.com</w:t>
        </w:r>
      </w:hyperlink>
    </w:p>
    <w:p w14:paraId="2D01D1C5" w14:textId="77777777" w:rsidR="00C53BE4" w:rsidRPr="00DD30C3" w:rsidRDefault="00C53BE4" w:rsidP="00C53BE4">
      <w:pPr>
        <w:pBdr>
          <w:bottom w:val="single" w:sz="6" w:space="1" w:color="auto"/>
        </w:pBdr>
        <w:spacing w:after="0" w:line="240" w:lineRule="auto"/>
        <w:jc w:val="both"/>
        <w:rPr>
          <w:rFonts w:ascii="Garamond" w:hAnsi="Garamond"/>
          <w:b/>
        </w:rPr>
      </w:pPr>
    </w:p>
    <w:p w14:paraId="39D94104" w14:textId="77777777" w:rsidR="00C53BE4" w:rsidRPr="00DD30C3" w:rsidRDefault="00C53BE4" w:rsidP="00C53BE4">
      <w:pPr>
        <w:spacing w:after="0" w:line="240" w:lineRule="auto"/>
        <w:rPr>
          <w:rFonts w:ascii="Garamond" w:hAnsi="Garamond"/>
          <w:b/>
        </w:rPr>
      </w:pPr>
    </w:p>
    <w:p w14:paraId="5EA0171C" w14:textId="77777777" w:rsidR="00C53BE4" w:rsidRPr="00DD30C3" w:rsidRDefault="00C53BE4" w:rsidP="00C53BE4">
      <w:pPr>
        <w:spacing w:after="0" w:line="240" w:lineRule="auto"/>
        <w:rPr>
          <w:rFonts w:ascii="Garamond" w:hAnsi="Garamond"/>
          <w:sz w:val="28"/>
          <w:szCs w:val="28"/>
        </w:rPr>
      </w:pPr>
      <w:r w:rsidRPr="00DD30C3">
        <w:rPr>
          <w:rFonts w:ascii="Garamond" w:hAnsi="Garamond"/>
          <w:b/>
          <w:sz w:val="28"/>
          <w:szCs w:val="28"/>
        </w:rPr>
        <w:t>CONTATTI</w:t>
      </w:r>
      <w:r w:rsidRPr="00DD30C3">
        <w:rPr>
          <w:rFonts w:ascii="Garamond" w:hAnsi="Garamond"/>
          <w:sz w:val="28"/>
          <w:szCs w:val="28"/>
        </w:rPr>
        <w:t>:</w:t>
      </w:r>
    </w:p>
    <w:p w14:paraId="3EA37326" w14:textId="77777777" w:rsidR="00C53BE4" w:rsidRPr="00DD30C3" w:rsidRDefault="00C53BE4" w:rsidP="00C53BE4">
      <w:pPr>
        <w:spacing w:after="0" w:line="240" w:lineRule="auto"/>
        <w:rPr>
          <w:rFonts w:ascii="Garamond" w:hAnsi="Garamond"/>
          <w:b/>
          <w:sz w:val="28"/>
          <w:szCs w:val="28"/>
        </w:rPr>
      </w:pPr>
    </w:p>
    <w:p w14:paraId="1F855AD0" w14:textId="77777777" w:rsidR="00C53BE4" w:rsidRPr="00DD30C3" w:rsidRDefault="00C53BE4" w:rsidP="00C53BE4">
      <w:pPr>
        <w:spacing w:after="0" w:line="240" w:lineRule="auto"/>
        <w:rPr>
          <w:rFonts w:ascii="Garamond" w:hAnsi="Garamond"/>
          <w:b/>
          <w:sz w:val="28"/>
          <w:szCs w:val="28"/>
        </w:rPr>
      </w:pPr>
      <w:r w:rsidRPr="00DD30C3">
        <w:rPr>
          <w:rFonts w:ascii="Garamond" w:hAnsi="Garamond"/>
          <w:b/>
          <w:sz w:val="28"/>
          <w:szCs w:val="28"/>
        </w:rPr>
        <w:t>Ufficio Stampa Fondazione Masi:</w:t>
      </w:r>
    </w:p>
    <w:p w14:paraId="59F9A784"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Elisa Venturini - elisa.venturini@masi.it – cell. +393357590837</w:t>
      </w:r>
    </w:p>
    <w:p w14:paraId="599C5781" w14:textId="77777777" w:rsidR="00C53BE4" w:rsidRPr="00DD30C3" w:rsidRDefault="00C53BE4" w:rsidP="00C53BE4">
      <w:pPr>
        <w:spacing w:after="0" w:line="240" w:lineRule="auto"/>
        <w:rPr>
          <w:rFonts w:ascii="Garamond" w:hAnsi="Garamond"/>
          <w:b/>
          <w:sz w:val="28"/>
          <w:szCs w:val="28"/>
        </w:rPr>
      </w:pPr>
    </w:p>
    <w:p w14:paraId="5DD5E6EC" w14:textId="77777777" w:rsidR="00C53BE4" w:rsidRPr="00DD30C3" w:rsidRDefault="00C53BE4" w:rsidP="00C53BE4">
      <w:pPr>
        <w:spacing w:after="0" w:line="240" w:lineRule="auto"/>
        <w:rPr>
          <w:rFonts w:ascii="Garamond" w:hAnsi="Garamond"/>
          <w:sz w:val="28"/>
          <w:szCs w:val="28"/>
        </w:rPr>
      </w:pPr>
      <w:r w:rsidRPr="00DD30C3">
        <w:rPr>
          <w:rFonts w:ascii="Garamond" w:hAnsi="Garamond"/>
          <w:b/>
          <w:sz w:val="28"/>
          <w:szCs w:val="28"/>
        </w:rPr>
        <w:t>Close to Media</w:t>
      </w:r>
      <w:r w:rsidRPr="00DD30C3">
        <w:rPr>
          <w:rFonts w:ascii="Garamond" w:hAnsi="Garamond"/>
          <w:sz w:val="28"/>
          <w:szCs w:val="28"/>
        </w:rPr>
        <w:t xml:space="preserve"> </w:t>
      </w:r>
      <w:r w:rsidRPr="00DD30C3">
        <w:rPr>
          <w:rFonts w:ascii="Garamond" w:hAnsi="Garamond"/>
          <w:b/>
          <w:sz w:val="28"/>
          <w:szCs w:val="28"/>
        </w:rPr>
        <w:t xml:space="preserve">– società fondata da Elisabetta </w:t>
      </w:r>
      <w:proofErr w:type="spellStart"/>
      <w:r w:rsidRPr="00DD30C3">
        <w:rPr>
          <w:rFonts w:ascii="Garamond" w:hAnsi="Garamond"/>
          <w:b/>
          <w:sz w:val="28"/>
          <w:szCs w:val="28"/>
        </w:rPr>
        <w:t>Neuhoff</w:t>
      </w:r>
      <w:proofErr w:type="spellEnd"/>
    </w:p>
    <w:p w14:paraId="7208DD9F" w14:textId="77777777" w:rsidR="00C53BE4" w:rsidRPr="00DB0DED" w:rsidRDefault="00C53BE4" w:rsidP="00C53BE4">
      <w:pPr>
        <w:spacing w:after="0" w:line="240" w:lineRule="auto"/>
        <w:rPr>
          <w:rFonts w:ascii="Garamond" w:hAnsi="Garamond"/>
          <w:i/>
          <w:sz w:val="24"/>
          <w:szCs w:val="24"/>
        </w:rPr>
      </w:pPr>
      <w:r w:rsidRPr="00DB0DED">
        <w:rPr>
          <w:rFonts w:ascii="Garamond" w:hAnsi="Garamond"/>
          <w:i/>
          <w:sz w:val="24"/>
          <w:szCs w:val="24"/>
        </w:rPr>
        <w:t>Ufficio stampa Prodotto:</w:t>
      </w:r>
    </w:p>
    <w:p w14:paraId="592B208F"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Luigi Borghi, Cecilia Isella Tel: +39 02 70006237 – Cell: +39 334 6867480</w:t>
      </w:r>
    </w:p>
    <w:p w14:paraId="668CFB44" w14:textId="77777777" w:rsidR="00C53BE4" w:rsidRPr="00DB0DED" w:rsidRDefault="00C53BE4" w:rsidP="00C53BE4">
      <w:pPr>
        <w:spacing w:after="0" w:line="240" w:lineRule="auto"/>
        <w:rPr>
          <w:rFonts w:ascii="Garamond" w:hAnsi="Garamond"/>
          <w:sz w:val="24"/>
          <w:szCs w:val="24"/>
          <w:lang w:val="en-US"/>
        </w:rPr>
      </w:pPr>
      <w:r w:rsidRPr="00DB0DED">
        <w:rPr>
          <w:rFonts w:ascii="Garamond" w:hAnsi="Garamond"/>
          <w:sz w:val="24"/>
          <w:szCs w:val="24"/>
          <w:lang w:val="en-US"/>
        </w:rPr>
        <w:t xml:space="preserve">Email: borghi.luigi@closetomedia.it; cecilia.isella@closetomedia.it </w:t>
      </w:r>
    </w:p>
    <w:p w14:paraId="4990606E" w14:textId="77777777" w:rsidR="00C53BE4" w:rsidRPr="00DB0DED" w:rsidRDefault="00C53BE4" w:rsidP="00C53BE4">
      <w:pPr>
        <w:spacing w:after="0" w:line="240" w:lineRule="auto"/>
        <w:rPr>
          <w:rFonts w:ascii="Garamond" w:hAnsi="Garamond"/>
          <w:i/>
          <w:sz w:val="24"/>
          <w:szCs w:val="24"/>
        </w:rPr>
      </w:pPr>
      <w:r w:rsidRPr="00DB0DED">
        <w:rPr>
          <w:rFonts w:ascii="Garamond" w:hAnsi="Garamond"/>
          <w:i/>
          <w:sz w:val="24"/>
          <w:szCs w:val="24"/>
        </w:rPr>
        <w:t>Ufficio stampa Finance:</w:t>
      </w:r>
    </w:p>
    <w:p w14:paraId="42D0380C"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Adriana Liguori, Sofia Crosta Tel: +39 02 70006237 – Cell: +39 345 1778974</w:t>
      </w:r>
    </w:p>
    <w:p w14:paraId="49030744" w14:textId="77777777" w:rsidR="00C53BE4" w:rsidRPr="00DB0DED" w:rsidRDefault="00C53BE4" w:rsidP="00C53BE4">
      <w:pPr>
        <w:spacing w:after="0" w:line="240" w:lineRule="auto"/>
        <w:rPr>
          <w:rFonts w:ascii="Garamond" w:hAnsi="Garamond"/>
          <w:sz w:val="24"/>
          <w:szCs w:val="24"/>
          <w:lang w:val="en-US"/>
        </w:rPr>
      </w:pPr>
      <w:r w:rsidRPr="00DB0DED">
        <w:rPr>
          <w:rFonts w:ascii="Garamond" w:hAnsi="Garamond"/>
          <w:sz w:val="24"/>
          <w:szCs w:val="24"/>
          <w:lang w:val="en-US"/>
        </w:rPr>
        <w:t xml:space="preserve">Email: adriana.liguori@closetomedia.it; sofia.crosta@closetomedia.it </w:t>
      </w:r>
    </w:p>
    <w:p w14:paraId="143A8C8E" w14:textId="77777777" w:rsidR="00C53BE4" w:rsidRPr="00306C3B" w:rsidRDefault="00C53BE4" w:rsidP="00C53BE4">
      <w:pPr>
        <w:spacing w:after="0" w:line="240" w:lineRule="auto"/>
        <w:rPr>
          <w:rFonts w:ascii="Garamond" w:hAnsi="Garamond"/>
          <w:b/>
          <w:sz w:val="28"/>
          <w:szCs w:val="28"/>
          <w:lang w:val="en-US"/>
        </w:rPr>
      </w:pPr>
    </w:p>
    <w:p w14:paraId="18082EE3" w14:textId="77777777" w:rsidR="00D21B3B" w:rsidRPr="00C53BE4" w:rsidRDefault="00D21B3B" w:rsidP="00D21B3B">
      <w:pPr>
        <w:spacing w:after="0"/>
        <w:jc w:val="center"/>
        <w:rPr>
          <w:rFonts w:ascii="Garamond" w:hAnsi="Garamond"/>
          <w:b/>
          <w:sz w:val="28"/>
          <w:szCs w:val="28"/>
          <w:lang w:val="en-US"/>
        </w:rPr>
      </w:pPr>
    </w:p>
    <w:sectPr w:rsidR="00D21B3B" w:rsidRPr="00C53BE4" w:rsidSect="00DB556B">
      <w:headerReference w:type="default" r:id="rId8"/>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4294E" w14:textId="77777777" w:rsidR="00D837E4" w:rsidRDefault="00D837E4" w:rsidP="00D837E4">
      <w:pPr>
        <w:spacing w:after="0" w:line="240" w:lineRule="auto"/>
      </w:pPr>
      <w:r>
        <w:separator/>
      </w:r>
    </w:p>
  </w:endnote>
  <w:endnote w:type="continuationSeparator" w:id="0">
    <w:p w14:paraId="2C8A1C3A" w14:textId="77777777" w:rsidR="00D837E4" w:rsidRDefault="00D837E4"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7A0BF" w14:textId="77777777" w:rsidR="00D837E4" w:rsidRDefault="00D837E4" w:rsidP="00D837E4">
      <w:pPr>
        <w:spacing w:after="0" w:line="240" w:lineRule="auto"/>
      </w:pPr>
      <w:r>
        <w:separator/>
      </w:r>
    </w:p>
  </w:footnote>
  <w:footnote w:type="continuationSeparator" w:id="0">
    <w:p w14:paraId="4F404238" w14:textId="77777777" w:rsidR="00D837E4" w:rsidRDefault="00D837E4"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7B501942">
          <wp:simplePos x="0" y="0"/>
          <wp:positionH relativeFrom="margin">
            <wp:align>center</wp:align>
          </wp:positionH>
          <wp:positionV relativeFrom="paragraph">
            <wp:posOffset>-364490</wp:posOffset>
          </wp:positionV>
          <wp:extent cx="1447200" cy="817200"/>
          <wp:effectExtent l="0" t="0" r="635" b="254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28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1A55"/>
    <w:rsid w:val="0001385E"/>
    <w:rsid w:val="0007794C"/>
    <w:rsid w:val="0009190E"/>
    <w:rsid w:val="000A22EC"/>
    <w:rsid w:val="000C5497"/>
    <w:rsid w:val="000D3C33"/>
    <w:rsid w:val="000E1A65"/>
    <w:rsid w:val="000E70D2"/>
    <w:rsid w:val="00124735"/>
    <w:rsid w:val="00141959"/>
    <w:rsid w:val="0014743A"/>
    <w:rsid w:val="00152F4E"/>
    <w:rsid w:val="00164525"/>
    <w:rsid w:val="00167F3A"/>
    <w:rsid w:val="00185D2F"/>
    <w:rsid w:val="00190FC1"/>
    <w:rsid w:val="00193F2E"/>
    <w:rsid w:val="001B4EB9"/>
    <w:rsid w:val="001B5AC0"/>
    <w:rsid w:val="001C084C"/>
    <w:rsid w:val="001E01D5"/>
    <w:rsid w:val="00216DC9"/>
    <w:rsid w:val="00230203"/>
    <w:rsid w:val="00256945"/>
    <w:rsid w:val="002575D8"/>
    <w:rsid w:val="00260487"/>
    <w:rsid w:val="002707C1"/>
    <w:rsid w:val="002A0688"/>
    <w:rsid w:val="002A45B8"/>
    <w:rsid w:val="002B2295"/>
    <w:rsid w:val="00315813"/>
    <w:rsid w:val="00364375"/>
    <w:rsid w:val="00375129"/>
    <w:rsid w:val="0038777D"/>
    <w:rsid w:val="00393371"/>
    <w:rsid w:val="003A0A48"/>
    <w:rsid w:val="003B2557"/>
    <w:rsid w:val="003B57FD"/>
    <w:rsid w:val="003F5F91"/>
    <w:rsid w:val="004145B7"/>
    <w:rsid w:val="00425868"/>
    <w:rsid w:val="0043542B"/>
    <w:rsid w:val="00455467"/>
    <w:rsid w:val="00461230"/>
    <w:rsid w:val="00481844"/>
    <w:rsid w:val="00486C6D"/>
    <w:rsid w:val="004D3AC6"/>
    <w:rsid w:val="004D3E48"/>
    <w:rsid w:val="004D4F63"/>
    <w:rsid w:val="00500F64"/>
    <w:rsid w:val="00501F5E"/>
    <w:rsid w:val="0050490A"/>
    <w:rsid w:val="005826C9"/>
    <w:rsid w:val="005A47DE"/>
    <w:rsid w:val="005B560E"/>
    <w:rsid w:val="005E4AE8"/>
    <w:rsid w:val="00623FCB"/>
    <w:rsid w:val="0062767C"/>
    <w:rsid w:val="00631BE2"/>
    <w:rsid w:val="0065699B"/>
    <w:rsid w:val="00683BD8"/>
    <w:rsid w:val="006879BC"/>
    <w:rsid w:val="006913A8"/>
    <w:rsid w:val="00691A6B"/>
    <w:rsid w:val="006C487E"/>
    <w:rsid w:val="006F2916"/>
    <w:rsid w:val="00740963"/>
    <w:rsid w:val="0075780B"/>
    <w:rsid w:val="0078398B"/>
    <w:rsid w:val="007A58B9"/>
    <w:rsid w:val="007A5BA3"/>
    <w:rsid w:val="007B22AD"/>
    <w:rsid w:val="007D62E5"/>
    <w:rsid w:val="007E1CC5"/>
    <w:rsid w:val="007F5EF8"/>
    <w:rsid w:val="00833118"/>
    <w:rsid w:val="00841243"/>
    <w:rsid w:val="00856420"/>
    <w:rsid w:val="0086167F"/>
    <w:rsid w:val="008A1DF3"/>
    <w:rsid w:val="008A3930"/>
    <w:rsid w:val="008B294E"/>
    <w:rsid w:val="008B46AC"/>
    <w:rsid w:val="008C1984"/>
    <w:rsid w:val="008D0E5E"/>
    <w:rsid w:val="008F54FB"/>
    <w:rsid w:val="009076BE"/>
    <w:rsid w:val="009421ED"/>
    <w:rsid w:val="00952E91"/>
    <w:rsid w:val="00954C15"/>
    <w:rsid w:val="00987D2B"/>
    <w:rsid w:val="009A32FC"/>
    <w:rsid w:val="009B1FC2"/>
    <w:rsid w:val="009F4B1D"/>
    <w:rsid w:val="00A3405C"/>
    <w:rsid w:val="00A85ADE"/>
    <w:rsid w:val="00A85B35"/>
    <w:rsid w:val="00A94BE4"/>
    <w:rsid w:val="00AA1314"/>
    <w:rsid w:val="00AE627D"/>
    <w:rsid w:val="00B13154"/>
    <w:rsid w:val="00B153B5"/>
    <w:rsid w:val="00B2373C"/>
    <w:rsid w:val="00B32961"/>
    <w:rsid w:val="00B34FBD"/>
    <w:rsid w:val="00B447A6"/>
    <w:rsid w:val="00BA19B0"/>
    <w:rsid w:val="00BB1C5D"/>
    <w:rsid w:val="00BE35A6"/>
    <w:rsid w:val="00C104E1"/>
    <w:rsid w:val="00C11FAE"/>
    <w:rsid w:val="00C41665"/>
    <w:rsid w:val="00C434DC"/>
    <w:rsid w:val="00C438BA"/>
    <w:rsid w:val="00C50019"/>
    <w:rsid w:val="00C53BE4"/>
    <w:rsid w:val="00C73E23"/>
    <w:rsid w:val="00C80640"/>
    <w:rsid w:val="00CD0F25"/>
    <w:rsid w:val="00CD4C91"/>
    <w:rsid w:val="00CF36A1"/>
    <w:rsid w:val="00CF769E"/>
    <w:rsid w:val="00D21B3B"/>
    <w:rsid w:val="00D22B88"/>
    <w:rsid w:val="00D32ECB"/>
    <w:rsid w:val="00D4120D"/>
    <w:rsid w:val="00D57D2C"/>
    <w:rsid w:val="00D71FDA"/>
    <w:rsid w:val="00D73A7F"/>
    <w:rsid w:val="00D837E4"/>
    <w:rsid w:val="00D86C74"/>
    <w:rsid w:val="00D95AA7"/>
    <w:rsid w:val="00DA645D"/>
    <w:rsid w:val="00DB026B"/>
    <w:rsid w:val="00DB556B"/>
    <w:rsid w:val="00DB7220"/>
    <w:rsid w:val="00DD3D12"/>
    <w:rsid w:val="00DE235B"/>
    <w:rsid w:val="00DE5A7C"/>
    <w:rsid w:val="00E30EEE"/>
    <w:rsid w:val="00E31562"/>
    <w:rsid w:val="00E51E84"/>
    <w:rsid w:val="00E54175"/>
    <w:rsid w:val="00E61D9D"/>
    <w:rsid w:val="00E668B4"/>
    <w:rsid w:val="00E750FD"/>
    <w:rsid w:val="00E76B5C"/>
    <w:rsid w:val="00E8160C"/>
    <w:rsid w:val="00E8191A"/>
    <w:rsid w:val="00E87E37"/>
    <w:rsid w:val="00EB07D3"/>
    <w:rsid w:val="00EC34C7"/>
    <w:rsid w:val="00EE2066"/>
    <w:rsid w:val="00EE49AE"/>
    <w:rsid w:val="00EF142C"/>
    <w:rsid w:val="00F375B1"/>
    <w:rsid w:val="00F467CF"/>
    <w:rsid w:val="00F81569"/>
    <w:rsid w:val="00FA0D97"/>
    <w:rsid w:val="00FC33F2"/>
    <w:rsid w:val="00FC4FE5"/>
    <w:rsid w:val="00FE64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fondazionemasi.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3186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cp:lastModifiedBy>
  <cp:revision>3</cp:revision>
  <cp:lastPrinted>2018-09-04T07:21:00Z</cp:lastPrinted>
  <dcterms:created xsi:type="dcterms:W3CDTF">2020-09-09T09:31:00Z</dcterms:created>
  <dcterms:modified xsi:type="dcterms:W3CDTF">2020-09-09T10:02:00Z</dcterms:modified>
</cp:coreProperties>
</file>