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09D5E1" w14:textId="77777777" w:rsidR="00D24902" w:rsidRPr="008C0B55" w:rsidRDefault="00D24902" w:rsidP="00BC0401">
      <w:pPr>
        <w:spacing w:after="0" w:line="240" w:lineRule="auto"/>
        <w:ind w:left="170" w:right="170"/>
        <w:jc w:val="center"/>
        <w:rPr>
          <w:rFonts w:ascii="Adobe Garamond Pro" w:hAnsi="Adobe Garamond Pro"/>
          <w:b/>
          <w:sz w:val="24"/>
          <w:szCs w:val="24"/>
        </w:rPr>
      </w:pPr>
    </w:p>
    <w:p w14:paraId="2C2A40AD" w14:textId="77777777" w:rsidR="008A0294" w:rsidRPr="008C0B55" w:rsidRDefault="008A0294" w:rsidP="008A0294">
      <w:pPr>
        <w:spacing w:after="0" w:line="240" w:lineRule="auto"/>
        <w:ind w:left="170" w:right="170"/>
        <w:jc w:val="center"/>
        <w:rPr>
          <w:rFonts w:ascii="Adobe Garamond Pro" w:hAnsi="Adobe Garamond Pro"/>
          <w:b/>
          <w:sz w:val="24"/>
          <w:szCs w:val="24"/>
        </w:rPr>
      </w:pPr>
      <w:r w:rsidRPr="008C0B55">
        <w:rPr>
          <w:rFonts w:ascii="Adobe Garamond Pro" w:hAnsi="Adobe Garamond Pro"/>
          <w:b/>
          <w:sz w:val="24"/>
          <w:szCs w:val="24"/>
        </w:rPr>
        <w:t>Press Release</w:t>
      </w:r>
    </w:p>
    <w:p w14:paraId="1B963269" w14:textId="77777777" w:rsidR="00D24902" w:rsidRPr="008C0B55" w:rsidRDefault="00D24902" w:rsidP="00BC0401">
      <w:pPr>
        <w:spacing w:after="0" w:line="240" w:lineRule="auto"/>
        <w:ind w:left="170" w:right="170"/>
        <w:jc w:val="center"/>
        <w:rPr>
          <w:rFonts w:ascii="Adobe Garamond Pro" w:hAnsi="Adobe Garamond Pro"/>
          <w:b/>
          <w:sz w:val="8"/>
          <w:szCs w:val="8"/>
        </w:rPr>
      </w:pPr>
    </w:p>
    <w:p w14:paraId="3AD2890E" w14:textId="39F226FC" w:rsidR="00C53BE4" w:rsidRPr="008C0B55" w:rsidRDefault="00C53BE4" w:rsidP="00BC0401">
      <w:pPr>
        <w:spacing w:after="0" w:line="240" w:lineRule="auto"/>
        <w:ind w:left="170" w:right="170"/>
        <w:jc w:val="center"/>
        <w:rPr>
          <w:rFonts w:ascii="Adobe Garamond Pro" w:hAnsi="Adobe Garamond Pro"/>
          <w:b/>
          <w:sz w:val="14"/>
          <w:szCs w:val="14"/>
        </w:rPr>
      </w:pPr>
    </w:p>
    <w:p w14:paraId="5557E0ED" w14:textId="77777777" w:rsidR="008A0294" w:rsidRPr="008C0B55" w:rsidRDefault="008A0294" w:rsidP="008A0294">
      <w:pPr>
        <w:spacing w:after="0" w:line="240" w:lineRule="auto"/>
        <w:ind w:left="170" w:right="170"/>
        <w:jc w:val="center"/>
        <w:rPr>
          <w:rFonts w:ascii="Adobe Garamond Pro" w:hAnsi="Adobe Garamond Pro"/>
          <w:b/>
          <w:bCs/>
          <w:color w:val="C00000"/>
          <w:sz w:val="48"/>
          <w:szCs w:val="48"/>
        </w:rPr>
      </w:pPr>
      <w:r w:rsidRPr="008C0B55">
        <w:rPr>
          <w:rFonts w:ascii="Adobe Garamond Pro" w:hAnsi="Adobe Garamond Pro"/>
          <w:b/>
          <w:bCs/>
          <w:color w:val="C00000"/>
          <w:sz w:val="48"/>
          <w:szCs w:val="48"/>
        </w:rPr>
        <w:t>44th MASI PRIZE:</w:t>
      </w:r>
    </w:p>
    <w:p w14:paraId="57E3D8A3" w14:textId="77777777" w:rsidR="00EA7E99" w:rsidRPr="008C0B55" w:rsidRDefault="00EA7E99" w:rsidP="00EA7E99">
      <w:pPr>
        <w:spacing w:after="0" w:line="240" w:lineRule="auto"/>
        <w:ind w:left="170" w:right="170"/>
        <w:jc w:val="center"/>
        <w:rPr>
          <w:rFonts w:ascii="Adobe Garamond Pro" w:hAnsi="Adobe Garamond Pro"/>
          <w:b/>
          <w:color w:val="C00000"/>
          <w:sz w:val="10"/>
          <w:szCs w:val="10"/>
        </w:rPr>
      </w:pPr>
    </w:p>
    <w:p w14:paraId="39E0B920" w14:textId="5EBE3B84" w:rsidR="00C53BE4" w:rsidRPr="008C0B55" w:rsidRDefault="008A0294" w:rsidP="00BC0401">
      <w:pPr>
        <w:spacing w:after="0" w:line="240" w:lineRule="auto"/>
        <w:ind w:left="170" w:right="170"/>
        <w:jc w:val="center"/>
        <w:rPr>
          <w:rFonts w:ascii="Adobe Garamond Pro" w:hAnsi="Adobe Garamond Pro"/>
          <w:b/>
          <w:color w:val="C00000"/>
          <w:sz w:val="36"/>
          <w:szCs w:val="36"/>
        </w:rPr>
      </w:pPr>
      <w:r w:rsidRPr="008C0B55">
        <w:rPr>
          <w:rFonts w:ascii="Adobe Garamond Pro" w:hAnsi="Adobe Garamond Pro"/>
          <w:b/>
          <w:bCs/>
          <w:color w:val="C00000"/>
          <w:sz w:val="36"/>
          <w:szCs w:val="36"/>
        </w:rPr>
        <w:t>ANNOUNCEMENT OF THE AWARD WINNERS</w:t>
      </w:r>
      <w:r w:rsidRPr="008C0B55">
        <w:rPr>
          <w:rFonts w:ascii="Adobe Garamond Pro" w:hAnsi="Adobe Garamond Pro"/>
          <w:b/>
          <w:color w:val="C00000"/>
          <w:sz w:val="36"/>
          <w:szCs w:val="36"/>
        </w:rPr>
        <w:t xml:space="preserve"> </w:t>
      </w:r>
    </w:p>
    <w:p w14:paraId="45D66E7A" w14:textId="60E042D9" w:rsidR="001A71FE" w:rsidRPr="008C0B55" w:rsidRDefault="001A71FE" w:rsidP="00BC0401">
      <w:pPr>
        <w:spacing w:after="0" w:line="240" w:lineRule="auto"/>
        <w:ind w:left="170" w:right="170"/>
        <w:jc w:val="center"/>
        <w:rPr>
          <w:rFonts w:ascii="Adobe Garamond Pro" w:hAnsi="Adobe Garamond Pro"/>
          <w:b/>
          <w:color w:val="C00000"/>
          <w:sz w:val="32"/>
          <w:szCs w:val="32"/>
        </w:rPr>
      </w:pPr>
      <w:r w:rsidRPr="008C0B55">
        <w:rPr>
          <w:rFonts w:ascii="Adobe Garamond Pro" w:hAnsi="Adobe Garamond Pro"/>
          <w:bCs/>
          <w:color w:val="C00000"/>
          <w:sz w:val="32"/>
          <w:szCs w:val="32"/>
        </w:rPr>
        <w:t>Civiltà Veneta</w:t>
      </w:r>
      <w:r w:rsidR="00787743" w:rsidRPr="008C0B55">
        <w:rPr>
          <w:rFonts w:ascii="Adobe Garamond Pro" w:hAnsi="Adobe Garamond Pro"/>
          <w:bCs/>
          <w:color w:val="C00000"/>
          <w:sz w:val="32"/>
          <w:szCs w:val="32"/>
        </w:rPr>
        <w:t xml:space="preserve">: </w:t>
      </w:r>
      <w:r w:rsidRPr="008C0B55">
        <w:rPr>
          <w:rFonts w:ascii="Adobe Garamond Pro" w:hAnsi="Adobe Garamond Pro"/>
          <w:b/>
          <w:color w:val="C00000"/>
          <w:sz w:val="32"/>
          <w:szCs w:val="32"/>
        </w:rPr>
        <w:t xml:space="preserve">Alberto Bombassei, Federica Manzon, Fabrizio Plessi </w:t>
      </w:r>
      <w:r w:rsidRPr="008C0B55">
        <w:rPr>
          <w:rFonts w:ascii="Adobe Garamond Pro" w:hAnsi="Adobe Garamond Pro"/>
          <w:b/>
          <w:color w:val="C00000"/>
          <w:sz w:val="32"/>
          <w:szCs w:val="32"/>
        </w:rPr>
        <w:br/>
      </w:r>
      <w:r w:rsidRPr="008C0B55">
        <w:rPr>
          <w:rFonts w:ascii="Adobe Garamond Pro" w:hAnsi="Adobe Garamond Pro"/>
          <w:bCs/>
          <w:color w:val="C00000"/>
          <w:sz w:val="32"/>
          <w:szCs w:val="32"/>
        </w:rPr>
        <w:t>Civiltà del Vino</w:t>
      </w:r>
      <w:r w:rsidR="00787743" w:rsidRPr="008C0B55">
        <w:rPr>
          <w:rFonts w:ascii="Adobe Garamond Pro" w:hAnsi="Adobe Garamond Pro"/>
          <w:bCs/>
          <w:color w:val="C00000"/>
          <w:sz w:val="32"/>
          <w:szCs w:val="32"/>
        </w:rPr>
        <w:t>:</w:t>
      </w:r>
      <w:r w:rsidR="00787743" w:rsidRPr="008C0B55">
        <w:rPr>
          <w:rFonts w:ascii="Adobe Garamond Pro" w:hAnsi="Adobe Garamond Pro"/>
          <w:b/>
          <w:color w:val="C00000"/>
          <w:sz w:val="32"/>
          <w:szCs w:val="32"/>
        </w:rPr>
        <w:t xml:space="preserve"> </w:t>
      </w:r>
      <w:r w:rsidRPr="008C0B55">
        <w:rPr>
          <w:rFonts w:ascii="Adobe Garamond Pro" w:hAnsi="Adobe Garamond Pro"/>
          <w:b/>
          <w:color w:val="C00000"/>
          <w:sz w:val="32"/>
          <w:szCs w:val="32"/>
        </w:rPr>
        <w:t>José Vouillamoz</w:t>
      </w:r>
      <w:r w:rsidRPr="008C0B55">
        <w:rPr>
          <w:rFonts w:ascii="Adobe Garamond Pro" w:hAnsi="Adobe Garamond Pro"/>
          <w:b/>
          <w:color w:val="C00000"/>
          <w:sz w:val="32"/>
          <w:szCs w:val="32"/>
        </w:rPr>
        <w:br/>
      </w:r>
      <w:r w:rsidRPr="008C0B55">
        <w:rPr>
          <w:rFonts w:ascii="Adobe Garamond Pro" w:hAnsi="Adobe Garamond Pro"/>
          <w:bCs/>
          <w:color w:val="C00000"/>
          <w:sz w:val="32"/>
          <w:szCs w:val="32"/>
        </w:rPr>
        <w:t>Grosso D’Oro Veneziano</w:t>
      </w:r>
      <w:r w:rsidR="00787743" w:rsidRPr="008C0B55">
        <w:rPr>
          <w:rFonts w:ascii="Adobe Garamond Pro" w:hAnsi="Adobe Garamond Pro"/>
          <w:bCs/>
          <w:color w:val="C00000"/>
          <w:sz w:val="32"/>
          <w:szCs w:val="32"/>
        </w:rPr>
        <w:t>:</w:t>
      </w:r>
      <w:r w:rsidR="00787743" w:rsidRPr="008C0B55">
        <w:rPr>
          <w:rFonts w:ascii="Adobe Garamond Pro" w:hAnsi="Adobe Garamond Pro"/>
          <w:b/>
          <w:color w:val="C00000"/>
          <w:sz w:val="32"/>
          <w:szCs w:val="32"/>
        </w:rPr>
        <w:t xml:space="preserve"> </w:t>
      </w:r>
      <w:r w:rsidRPr="008C0B55">
        <w:rPr>
          <w:rFonts w:ascii="Adobe Garamond Pro" w:hAnsi="Adobe Garamond Pro"/>
          <w:b/>
          <w:color w:val="C00000"/>
          <w:sz w:val="32"/>
          <w:szCs w:val="32"/>
        </w:rPr>
        <w:t>Gilles Kepel</w:t>
      </w:r>
    </w:p>
    <w:p w14:paraId="7FFE042A" w14:textId="77777777" w:rsidR="002146F6" w:rsidRPr="008C0B55" w:rsidRDefault="002146F6" w:rsidP="00BC0401">
      <w:pPr>
        <w:spacing w:after="0" w:line="240" w:lineRule="auto"/>
        <w:ind w:left="170" w:right="170"/>
        <w:jc w:val="center"/>
        <w:rPr>
          <w:rFonts w:ascii="Adobe Garamond Pro" w:hAnsi="Adobe Garamond Pro"/>
          <w:b/>
          <w:color w:val="C00000"/>
          <w:sz w:val="10"/>
          <w:szCs w:val="10"/>
        </w:rPr>
      </w:pPr>
    </w:p>
    <w:p w14:paraId="014566E5" w14:textId="77777777" w:rsidR="00EA7E99" w:rsidRPr="008C0B55" w:rsidRDefault="00EA7E99" w:rsidP="00EA7E99">
      <w:pPr>
        <w:spacing w:after="0" w:line="240" w:lineRule="auto"/>
        <w:ind w:left="170" w:right="170"/>
        <w:jc w:val="center"/>
        <w:rPr>
          <w:rFonts w:ascii="Adobe Garamond Pro" w:hAnsi="Adobe Garamond Pro"/>
          <w:b/>
          <w:color w:val="C00000"/>
          <w:sz w:val="8"/>
          <w:szCs w:val="8"/>
        </w:rPr>
      </w:pPr>
    </w:p>
    <w:p w14:paraId="3E0D2CCE" w14:textId="77777777" w:rsidR="008A0294" w:rsidRPr="008C0B55" w:rsidRDefault="008A0294" w:rsidP="008A0294">
      <w:pPr>
        <w:spacing w:after="0" w:line="240" w:lineRule="auto"/>
        <w:ind w:left="170" w:right="170"/>
        <w:jc w:val="center"/>
        <w:rPr>
          <w:rFonts w:ascii="Adobe Garamond Pro" w:hAnsi="Adobe Garamond Pro"/>
          <w:b/>
          <w:bCs/>
          <w:color w:val="C00000"/>
          <w:sz w:val="36"/>
          <w:szCs w:val="36"/>
        </w:rPr>
      </w:pPr>
      <w:r w:rsidRPr="008C0B55">
        <w:rPr>
          <w:rFonts w:ascii="Adobe Garamond Pro" w:hAnsi="Adobe Garamond Pro"/>
          <w:b/>
          <w:bCs/>
          <w:color w:val="C00000"/>
          <w:sz w:val="36"/>
          <w:szCs w:val="36"/>
        </w:rPr>
        <w:t>2025 THEME:</w:t>
      </w:r>
    </w:p>
    <w:p w14:paraId="76B72C58" w14:textId="77777777" w:rsidR="008A0294" w:rsidRPr="008C0B55" w:rsidRDefault="008A0294" w:rsidP="008A0294">
      <w:pPr>
        <w:spacing w:after="0" w:line="240" w:lineRule="auto"/>
        <w:ind w:left="170" w:right="170"/>
        <w:jc w:val="center"/>
        <w:rPr>
          <w:rFonts w:ascii="Adobe Garamond Pro" w:hAnsi="Adobe Garamond Pro"/>
          <w:b/>
          <w:bCs/>
          <w:color w:val="C00000"/>
          <w:sz w:val="32"/>
          <w:szCs w:val="32"/>
        </w:rPr>
      </w:pPr>
      <w:r w:rsidRPr="008C0B55">
        <w:rPr>
          <w:rFonts w:ascii="Adobe Garamond Pro" w:hAnsi="Adobe Garamond Pro"/>
          <w:b/>
          <w:bCs/>
          <w:color w:val="C00000"/>
          <w:sz w:val="32"/>
          <w:szCs w:val="32"/>
        </w:rPr>
        <w:t>“Progress and Conflicts: Paradoxes of the Present”</w:t>
      </w:r>
    </w:p>
    <w:p w14:paraId="4F57BE41" w14:textId="77777777" w:rsidR="002146F6" w:rsidRPr="008C0B55" w:rsidRDefault="002146F6" w:rsidP="00EA7E99">
      <w:pPr>
        <w:spacing w:after="0" w:line="240" w:lineRule="auto"/>
        <w:ind w:left="170" w:right="170"/>
        <w:jc w:val="center"/>
        <w:rPr>
          <w:rFonts w:ascii="Adobe Garamond Pro" w:hAnsi="Adobe Garamond Pro"/>
          <w:b/>
          <w:color w:val="C00000"/>
          <w:sz w:val="10"/>
          <w:szCs w:val="10"/>
        </w:rPr>
      </w:pPr>
    </w:p>
    <w:p w14:paraId="48B57D4A" w14:textId="77777777" w:rsidR="00EA7E99" w:rsidRPr="008C0B55" w:rsidRDefault="00EA7E99" w:rsidP="00EA7E99">
      <w:pPr>
        <w:spacing w:after="0" w:line="240" w:lineRule="auto"/>
        <w:ind w:left="170" w:right="170"/>
        <w:jc w:val="center"/>
        <w:rPr>
          <w:rFonts w:ascii="Adobe Garamond Pro" w:hAnsi="Adobe Garamond Pro"/>
          <w:b/>
          <w:color w:val="C00000"/>
          <w:sz w:val="10"/>
          <w:szCs w:val="10"/>
        </w:rPr>
      </w:pPr>
    </w:p>
    <w:p w14:paraId="538D8995" w14:textId="77777777" w:rsidR="008A0294" w:rsidRPr="008C0B55" w:rsidRDefault="008A0294" w:rsidP="008A0294">
      <w:pPr>
        <w:spacing w:after="0" w:line="240" w:lineRule="auto"/>
        <w:ind w:left="170" w:right="170" w:hanging="142"/>
        <w:jc w:val="center"/>
        <w:rPr>
          <w:rFonts w:ascii="Adobe Garamond Pro" w:hAnsi="Adobe Garamond Pro"/>
          <w:b/>
          <w:bCs/>
          <w:color w:val="C00000"/>
          <w:sz w:val="36"/>
          <w:szCs w:val="36"/>
        </w:rPr>
      </w:pPr>
      <w:r w:rsidRPr="008C0B55">
        <w:rPr>
          <w:rFonts w:ascii="Adobe Garamond Pro" w:hAnsi="Adobe Garamond Pro"/>
          <w:b/>
          <w:bCs/>
          <w:color w:val="C00000"/>
          <w:sz w:val="36"/>
          <w:szCs w:val="36"/>
        </w:rPr>
        <w:t>THE EVENT IN VALPOLICELLA</w:t>
      </w:r>
    </w:p>
    <w:p w14:paraId="18017231" w14:textId="77777777" w:rsidR="008A0294" w:rsidRPr="008C0B55" w:rsidRDefault="008A0294" w:rsidP="008A0294">
      <w:pPr>
        <w:spacing w:after="0" w:line="240" w:lineRule="auto"/>
        <w:ind w:left="170" w:right="170" w:hanging="142"/>
        <w:jc w:val="center"/>
        <w:rPr>
          <w:rFonts w:ascii="Adobe Garamond Pro" w:hAnsi="Adobe Garamond Pro"/>
          <w:b/>
          <w:bCs/>
          <w:color w:val="C00000"/>
          <w:sz w:val="30"/>
          <w:szCs w:val="30"/>
        </w:rPr>
      </w:pPr>
      <w:r w:rsidRPr="008C0B55">
        <w:rPr>
          <w:rFonts w:ascii="Adobe Garamond Pro" w:hAnsi="Adobe Garamond Pro"/>
          <w:b/>
          <w:bCs/>
          <w:color w:val="C00000"/>
          <w:sz w:val="30"/>
          <w:szCs w:val="30"/>
        </w:rPr>
        <w:t>Friday, October 24, 2025</w:t>
      </w:r>
    </w:p>
    <w:p w14:paraId="02CD3E1A" w14:textId="77777777" w:rsidR="008A0294" w:rsidRPr="008C0B55" w:rsidRDefault="008A0294" w:rsidP="008A0294">
      <w:pPr>
        <w:spacing w:after="0" w:line="240" w:lineRule="auto"/>
        <w:ind w:left="170" w:right="170" w:hanging="142"/>
        <w:jc w:val="center"/>
        <w:rPr>
          <w:rFonts w:ascii="Adobe Garamond Pro" w:hAnsi="Adobe Garamond Pro"/>
          <w:bCs/>
          <w:color w:val="C00000"/>
          <w:sz w:val="30"/>
          <w:szCs w:val="30"/>
        </w:rPr>
      </w:pPr>
      <w:r w:rsidRPr="008C0B55">
        <w:rPr>
          <w:rFonts w:ascii="Adobe Garamond Pro" w:hAnsi="Adobe Garamond Pro"/>
          <w:bCs/>
          <w:color w:val="C00000"/>
          <w:sz w:val="30"/>
          <w:szCs w:val="30"/>
        </w:rPr>
        <w:t>At the Masi Cellars: Amarone Cask Signing</w:t>
      </w:r>
    </w:p>
    <w:p w14:paraId="3B82D6AD" w14:textId="77777777" w:rsidR="008A0294" w:rsidRPr="008C0B55" w:rsidRDefault="008A0294" w:rsidP="008A0294">
      <w:pPr>
        <w:spacing w:after="0" w:line="240" w:lineRule="auto"/>
        <w:ind w:left="170" w:right="170" w:hanging="142"/>
        <w:jc w:val="center"/>
        <w:rPr>
          <w:rFonts w:ascii="Adobe Garamond Pro" w:hAnsi="Adobe Garamond Pro"/>
          <w:bCs/>
          <w:color w:val="C00000"/>
          <w:sz w:val="30"/>
          <w:szCs w:val="30"/>
        </w:rPr>
      </w:pPr>
      <w:r w:rsidRPr="008C0B55">
        <w:rPr>
          <w:rFonts w:ascii="Adobe Garamond Pro" w:hAnsi="Adobe Garamond Pro"/>
          <w:bCs/>
          <w:color w:val="C00000"/>
          <w:sz w:val="30"/>
          <w:szCs w:val="30"/>
        </w:rPr>
        <w:t>At Monteleone21: Awards Ceremony</w:t>
      </w:r>
    </w:p>
    <w:p w14:paraId="7C7B63F9" w14:textId="77777777" w:rsidR="00945AE2" w:rsidRPr="008C0B55" w:rsidRDefault="00945AE2" w:rsidP="00BC0401">
      <w:pPr>
        <w:spacing w:after="0" w:line="240" w:lineRule="atLeast"/>
        <w:ind w:left="170" w:right="170"/>
        <w:jc w:val="center"/>
        <w:rPr>
          <w:rFonts w:ascii="Adobe Garamond Pro" w:hAnsi="Adobe Garamond Pro"/>
          <w:b/>
          <w:i/>
          <w:iCs/>
          <w:color w:val="C00000"/>
        </w:rPr>
      </w:pPr>
    </w:p>
    <w:p w14:paraId="3FC07366" w14:textId="77777777" w:rsidR="008A0294" w:rsidRPr="008C0B55" w:rsidRDefault="008A0294" w:rsidP="008A0294">
      <w:pPr>
        <w:spacing w:after="0" w:line="240" w:lineRule="atLeast"/>
        <w:ind w:left="170" w:right="170"/>
        <w:jc w:val="both"/>
        <w:rPr>
          <w:rFonts w:ascii="Adobe Garamond Pro" w:hAnsi="Adobe Garamond Pro"/>
          <w:sz w:val="24"/>
          <w:szCs w:val="24"/>
        </w:rPr>
      </w:pPr>
      <w:r w:rsidRPr="008C0B55">
        <w:rPr>
          <w:rFonts w:ascii="Adobe Garamond Pro" w:hAnsi="Adobe Garamond Pro"/>
          <w:i/>
          <w:iCs/>
          <w:sz w:val="24"/>
          <w:szCs w:val="24"/>
        </w:rPr>
        <w:t xml:space="preserve">Gargagnago di Valpolicella (VR), September 9, 2025 –   </w:t>
      </w:r>
      <w:r w:rsidRPr="008C0B55">
        <w:rPr>
          <w:rFonts w:ascii="Adobe Garamond Pro" w:hAnsi="Adobe Garamond Pro"/>
          <w:b/>
          <w:bCs/>
          <w:sz w:val="24"/>
          <w:szCs w:val="24"/>
        </w:rPr>
        <w:t>The Masi Foundation</w:t>
      </w:r>
      <w:r w:rsidRPr="008C0B55">
        <w:rPr>
          <w:rFonts w:ascii="Adobe Garamond Pro" w:hAnsi="Adobe Garamond Pro"/>
          <w:sz w:val="24"/>
          <w:szCs w:val="24"/>
        </w:rPr>
        <w:t xml:space="preserve"> is pleased to announce the winners of the </w:t>
      </w:r>
      <w:r w:rsidRPr="008C0B55">
        <w:rPr>
          <w:rFonts w:ascii="Adobe Garamond Pro" w:hAnsi="Adobe Garamond Pro"/>
          <w:b/>
          <w:bCs/>
          <w:sz w:val="24"/>
          <w:szCs w:val="24"/>
        </w:rPr>
        <w:t>44th edition of the Masi Prize</w:t>
      </w:r>
      <w:r w:rsidRPr="008C0B55">
        <w:rPr>
          <w:rFonts w:ascii="Adobe Garamond Pro" w:hAnsi="Adobe Garamond Pro"/>
          <w:sz w:val="24"/>
          <w:szCs w:val="24"/>
        </w:rPr>
        <w:t>. Founded in 1981, the award honors outstanding national and international personalities involved in civilization and culture, celebrating them in the heart of Valpolicella.</w:t>
      </w:r>
    </w:p>
    <w:p w14:paraId="5517EB64" w14:textId="77777777" w:rsidR="008A0294" w:rsidRPr="008C0B55" w:rsidRDefault="008A0294" w:rsidP="008A0294">
      <w:pPr>
        <w:spacing w:after="0" w:line="240" w:lineRule="atLeast"/>
        <w:ind w:left="170" w:right="170"/>
        <w:jc w:val="both"/>
        <w:rPr>
          <w:rFonts w:ascii="Adobe Garamond Pro" w:hAnsi="Adobe Garamond Pro"/>
          <w:sz w:val="24"/>
          <w:szCs w:val="24"/>
        </w:rPr>
      </w:pPr>
    </w:p>
    <w:p w14:paraId="11AE4548" w14:textId="77777777" w:rsidR="008A0294" w:rsidRPr="008C0B55" w:rsidRDefault="008A0294" w:rsidP="008A0294">
      <w:pPr>
        <w:spacing w:after="0" w:line="240" w:lineRule="atLeast"/>
        <w:ind w:left="170" w:right="170"/>
        <w:jc w:val="both"/>
        <w:rPr>
          <w:rFonts w:ascii="Adobe Garamond Pro" w:hAnsi="Adobe Garamond Pro"/>
          <w:sz w:val="24"/>
          <w:szCs w:val="24"/>
        </w:rPr>
      </w:pPr>
      <w:r w:rsidRPr="008C0B55">
        <w:rPr>
          <w:rFonts w:ascii="Adobe Garamond Pro" w:hAnsi="Adobe Garamond Pro"/>
          <w:sz w:val="24"/>
          <w:szCs w:val="24"/>
        </w:rPr>
        <w:t xml:space="preserve">The 2025 </w:t>
      </w:r>
      <w:r w:rsidRPr="008C0B55">
        <w:rPr>
          <w:rFonts w:ascii="Adobe Garamond Pro" w:hAnsi="Adobe Garamond Pro"/>
          <w:b/>
          <w:bCs/>
          <w:sz w:val="24"/>
          <w:szCs w:val="24"/>
        </w:rPr>
        <w:t>Civiltà Veneta Award</w:t>
      </w:r>
      <w:r w:rsidRPr="008C0B55">
        <w:rPr>
          <w:rFonts w:ascii="Adobe Garamond Pro" w:hAnsi="Adobe Garamond Pro"/>
          <w:sz w:val="24"/>
          <w:szCs w:val="24"/>
        </w:rPr>
        <w:t xml:space="preserve"> goes to three emblematic figures:</w:t>
      </w:r>
    </w:p>
    <w:p w14:paraId="65A4887C" w14:textId="77777777" w:rsidR="008A0294" w:rsidRPr="008C0B55" w:rsidRDefault="008A0294" w:rsidP="008A0294">
      <w:pPr>
        <w:spacing w:after="0" w:line="240" w:lineRule="atLeast"/>
        <w:ind w:left="170" w:right="170"/>
        <w:jc w:val="both"/>
        <w:rPr>
          <w:rFonts w:ascii="Adobe Garamond Pro" w:hAnsi="Adobe Garamond Pro"/>
          <w:sz w:val="24"/>
          <w:szCs w:val="24"/>
        </w:rPr>
      </w:pPr>
      <w:r w:rsidRPr="008C0B55">
        <w:rPr>
          <w:rFonts w:ascii="Adobe Garamond Pro" w:hAnsi="Adobe Garamond Pro"/>
          <w:sz w:val="24"/>
          <w:szCs w:val="24"/>
        </w:rPr>
        <w:t xml:space="preserve">• </w:t>
      </w:r>
      <w:r w:rsidRPr="008C0B55">
        <w:rPr>
          <w:rFonts w:ascii="Adobe Garamond Pro" w:hAnsi="Adobe Garamond Pro"/>
          <w:b/>
          <w:bCs/>
          <w:sz w:val="24"/>
          <w:szCs w:val="24"/>
        </w:rPr>
        <w:t>Alberto Bombassei</w:t>
      </w:r>
      <w:r w:rsidRPr="008C0B55">
        <w:rPr>
          <w:rFonts w:ascii="Adobe Garamond Pro" w:hAnsi="Adobe Garamond Pro"/>
          <w:sz w:val="24"/>
          <w:szCs w:val="24"/>
        </w:rPr>
        <w:t>, a visionary entrepreneur from Vicenza, for his contribution to industrial excellence and technical innovation, with a focus on research and education;</w:t>
      </w:r>
    </w:p>
    <w:p w14:paraId="7414F920" w14:textId="77777777" w:rsidR="008A0294" w:rsidRPr="008C0B55" w:rsidRDefault="008A0294" w:rsidP="008A0294">
      <w:pPr>
        <w:spacing w:after="0" w:line="240" w:lineRule="atLeast"/>
        <w:ind w:left="170" w:right="170"/>
        <w:jc w:val="both"/>
        <w:rPr>
          <w:rFonts w:ascii="Adobe Garamond Pro" w:hAnsi="Adobe Garamond Pro"/>
          <w:sz w:val="24"/>
          <w:szCs w:val="24"/>
        </w:rPr>
      </w:pPr>
      <w:r w:rsidRPr="008C0B55">
        <w:rPr>
          <w:rFonts w:ascii="Adobe Garamond Pro" w:hAnsi="Adobe Garamond Pro"/>
          <w:sz w:val="24"/>
          <w:szCs w:val="24"/>
        </w:rPr>
        <w:t xml:space="preserve">• </w:t>
      </w:r>
      <w:r w:rsidRPr="008C0B55">
        <w:rPr>
          <w:rFonts w:ascii="Adobe Garamond Pro" w:hAnsi="Adobe Garamond Pro"/>
          <w:b/>
          <w:bCs/>
          <w:sz w:val="24"/>
          <w:szCs w:val="24"/>
        </w:rPr>
        <w:t>Fabrizio Plessi</w:t>
      </w:r>
      <w:r w:rsidRPr="008C0B55">
        <w:rPr>
          <w:rFonts w:ascii="Adobe Garamond Pro" w:hAnsi="Adobe Garamond Pro"/>
          <w:sz w:val="24"/>
          <w:szCs w:val="24"/>
        </w:rPr>
        <w:t>, an international artist who is Venetian by adoption, for his pioneering work in combining artistic tradition with the technological idiom of contemporary life;</w:t>
      </w:r>
    </w:p>
    <w:p w14:paraId="63A63908" w14:textId="77777777" w:rsidR="008A0294" w:rsidRPr="008C0B55" w:rsidRDefault="008A0294" w:rsidP="008A0294">
      <w:pPr>
        <w:spacing w:after="0" w:line="240" w:lineRule="atLeast"/>
        <w:ind w:left="170" w:right="170"/>
        <w:jc w:val="both"/>
        <w:rPr>
          <w:rFonts w:ascii="Adobe Garamond Pro" w:hAnsi="Adobe Garamond Pro"/>
          <w:sz w:val="24"/>
          <w:szCs w:val="24"/>
        </w:rPr>
      </w:pPr>
      <w:r w:rsidRPr="008C0B55">
        <w:rPr>
          <w:rFonts w:ascii="Adobe Garamond Pro" w:hAnsi="Adobe Garamond Pro"/>
          <w:sz w:val="24"/>
          <w:szCs w:val="24"/>
        </w:rPr>
        <w:t xml:space="preserve">• </w:t>
      </w:r>
      <w:r w:rsidRPr="008C0B55">
        <w:rPr>
          <w:rFonts w:ascii="Adobe Garamond Pro" w:hAnsi="Adobe Garamond Pro"/>
          <w:b/>
          <w:bCs/>
          <w:sz w:val="24"/>
          <w:szCs w:val="24"/>
        </w:rPr>
        <w:t>Federica Manzon</w:t>
      </w:r>
      <w:r w:rsidRPr="008C0B55">
        <w:rPr>
          <w:rFonts w:ascii="Adobe Garamond Pro" w:hAnsi="Adobe Garamond Pro"/>
          <w:sz w:val="24"/>
          <w:szCs w:val="24"/>
        </w:rPr>
        <w:t>, a writer from Trieste, whose works explore the complex tensions intrinsic to identity, belonging and memory.</w:t>
      </w:r>
    </w:p>
    <w:p w14:paraId="37AF344B" w14:textId="77777777" w:rsidR="008C0B55" w:rsidRPr="008C0B55" w:rsidRDefault="008C0B55" w:rsidP="008A0294">
      <w:pPr>
        <w:spacing w:after="0" w:line="240" w:lineRule="atLeast"/>
        <w:ind w:left="170" w:right="170"/>
        <w:jc w:val="both"/>
        <w:rPr>
          <w:rFonts w:ascii="Adobe Garamond Pro" w:hAnsi="Adobe Garamond Pro"/>
          <w:sz w:val="24"/>
          <w:szCs w:val="24"/>
        </w:rPr>
      </w:pPr>
    </w:p>
    <w:p w14:paraId="7AE6E436" w14:textId="77777777" w:rsidR="008A0294" w:rsidRPr="008C0B55" w:rsidRDefault="008A0294" w:rsidP="008A0294">
      <w:pPr>
        <w:spacing w:after="0" w:line="240" w:lineRule="atLeast"/>
        <w:ind w:left="170" w:right="170"/>
        <w:jc w:val="both"/>
        <w:rPr>
          <w:rFonts w:ascii="Adobe Garamond Pro" w:hAnsi="Adobe Garamond Pro"/>
          <w:sz w:val="24"/>
          <w:szCs w:val="24"/>
        </w:rPr>
      </w:pPr>
      <w:r w:rsidRPr="008C0B55">
        <w:rPr>
          <w:rFonts w:ascii="Adobe Garamond Pro" w:hAnsi="Adobe Garamond Pro"/>
          <w:sz w:val="24"/>
          <w:szCs w:val="24"/>
        </w:rPr>
        <w:t xml:space="preserve">The </w:t>
      </w:r>
      <w:r w:rsidRPr="008C0B55">
        <w:rPr>
          <w:rFonts w:ascii="Adobe Garamond Pro" w:hAnsi="Adobe Garamond Pro"/>
          <w:b/>
          <w:bCs/>
          <w:sz w:val="24"/>
          <w:szCs w:val="24"/>
        </w:rPr>
        <w:t>International Civiltà del Vino Award</w:t>
      </w:r>
      <w:r w:rsidRPr="008C0B55">
        <w:rPr>
          <w:rFonts w:ascii="Adobe Garamond Pro" w:hAnsi="Adobe Garamond Pro"/>
          <w:sz w:val="24"/>
          <w:szCs w:val="24"/>
        </w:rPr>
        <w:t xml:space="preserve"> goes to:</w:t>
      </w:r>
    </w:p>
    <w:p w14:paraId="06CDD293" w14:textId="77777777" w:rsidR="008A0294" w:rsidRPr="008C0B55" w:rsidRDefault="008A0294" w:rsidP="008A0294">
      <w:pPr>
        <w:spacing w:after="0" w:line="240" w:lineRule="atLeast"/>
        <w:ind w:left="170" w:right="170"/>
        <w:jc w:val="both"/>
        <w:rPr>
          <w:rFonts w:ascii="Adobe Garamond Pro" w:hAnsi="Adobe Garamond Pro"/>
          <w:sz w:val="24"/>
          <w:szCs w:val="24"/>
        </w:rPr>
      </w:pPr>
      <w:r w:rsidRPr="008C0B55">
        <w:rPr>
          <w:rFonts w:ascii="Adobe Garamond Pro" w:hAnsi="Adobe Garamond Pro"/>
          <w:sz w:val="24"/>
          <w:szCs w:val="24"/>
        </w:rPr>
        <w:t xml:space="preserve">• </w:t>
      </w:r>
      <w:r w:rsidRPr="008C0B55">
        <w:rPr>
          <w:rFonts w:ascii="Adobe Garamond Pro" w:hAnsi="Adobe Garamond Pro"/>
          <w:b/>
          <w:bCs/>
          <w:sz w:val="24"/>
          <w:szCs w:val="24"/>
        </w:rPr>
        <w:t>José Vouillamoz</w:t>
      </w:r>
      <w:r w:rsidRPr="008C0B55">
        <w:rPr>
          <w:rFonts w:ascii="Adobe Garamond Pro" w:hAnsi="Adobe Garamond Pro"/>
          <w:sz w:val="24"/>
          <w:szCs w:val="24"/>
        </w:rPr>
        <w:t>, Swiss geneticist, for his fundamental contribution to ampelography regarding native grape varieties and for his scientific outreach.</w:t>
      </w:r>
    </w:p>
    <w:p w14:paraId="2113F4B2" w14:textId="77777777" w:rsidR="008A0294" w:rsidRPr="008C0B55" w:rsidRDefault="008A0294" w:rsidP="008A0294">
      <w:pPr>
        <w:spacing w:after="0" w:line="240" w:lineRule="atLeast"/>
        <w:ind w:left="170" w:right="170"/>
        <w:jc w:val="both"/>
        <w:rPr>
          <w:rFonts w:ascii="Adobe Garamond Pro" w:hAnsi="Adobe Garamond Pro"/>
          <w:sz w:val="24"/>
          <w:szCs w:val="24"/>
        </w:rPr>
      </w:pPr>
    </w:p>
    <w:p w14:paraId="159F1959" w14:textId="77777777" w:rsidR="008A0294" w:rsidRPr="008C0B55" w:rsidRDefault="008A0294" w:rsidP="008A0294">
      <w:pPr>
        <w:spacing w:after="0" w:line="240" w:lineRule="atLeast"/>
        <w:ind w:left="170" w:right="170"/>
        <w:jc w:val="both"/>
        <w:rPr>
          <w:rFonts w:ascii="Adobe Garamond Pro" w:hAnsi="Adobe Garamond Pro"/>
          <w:sz w:val="24"/>
          <w:szCs w:val="24"/>
        </w:rPr>
      </w:pPr>
      <w:r w:rsidRPr="008C0B55">
        <w:rPr>
          <w:rFonts w:ascii="Adobe Garamond Pro" w:hAnsi="Adobe Garamond Pro"/>
          <w:sz w:val="24"/>
          <w:szCs w:val="24"/>
        </w:rPr>
        <w:t xml:space="preserve">The </w:t>
      </w:r>
      <w:r w:rsidRPr="008C0B55">
        <w:rPr>
          <w:rFonts w:ascii="Adobe Garamond Pro" w:hAnsi="Adobe Garamond Pro"/>
          <w:b/>
          <w:bCs/>
          <w:sz w:val="24"/>
          <w:szCs w:val="24"/>
        </w:rPr>
        <w:t>Grosso D’Oro Veneziano</w:t>
      </w:r>
      <w:r w:rsidRPr="008C0B55">
        <w:rPr>
          <w:rFonts w:ascii="Adobe Garamond Pro" w:hAnsi="Adobe Garamond Pro"/>
          <w:sz w:val="24"/>
          <w:szCs w:val="24"/>
        </w:rPr>
        <w:t xml:space="preserve"> goes to:</w:t>
      </w:r>
    </w:p>
    <w:p w14:paraId="139C2627" w14:textId="77777777" w:rsidR="008A0294" w:rsidRPr="008C0B55" w:rsidRDefault="008A0294" w:rsidP="008A0294">
      <w:pPr>
        <w:spacing w:after="0" w:line="240" w:lineRule="atLeast"/>
        <w:ind w:left="170" w:right="170"/>
        <w:jc w:val="both"/>
        <w:rPr>
          <w:rFonts w:ascii="Adobe Garamond Pro" w:hAnsi="Adobe Garamond Pro"/>
          <w:sz w:val="24"/>
          <w:szCs w:val="24"/>
        </w:rPr>
      </w:pPr>
      <w:r w:rsidRPr="008C0B55">
        <w:rPr>
          <w:rFonts w:ascii="Adobe Garamond Pro" w:hAnsi="Adobe Garamond Pro"/>
          <w:sz w:val="24"/>
          <w:szCs w:val="24"/>
        </w:rPr>
        <w:t xml:space="preserve">• </w:t>
      </w:r>
      <w:r w:rsidRPr="008C0B55">
        <w:rPr>
          <w:rFonts w:ascii="Adobe Garamond Pro" w:hAnsi="Adobe Garamond Pro"/>
          <w:b/>
          <w:bCs/>
          <w:sz w:val="24"/>
          <w:szCs w:val="24"/>
        </w:rPr>
        <w:t>Gilles Kepel</w:t>
      </w:r>
      <w:r w:rsidRPr="008C0B55">
        <w:rPr>
          <w:rFonts w:ascii="Adobe Garamond Pro" w:hAnsi="Adobe Garamond Pro"/>
          <w:sz w:val="24"/>
          <w:szCs w:val="24"/>
        </w:rPr>
        <w:t xml:space="preserve">, French political scientist, who has placed knowledge at the service of dialogue and solidarity in his tireless commitment to intercultural exchange and the analysis of threats to social cohesion. </w:t>
      </w:r>
    </w:p>
    <w:p w14:paraId="68707032" w14:textId="77777777" w:rsidR="008A0294" w:rsidRPr="008C0B55" w:rsidRDefault="008A0294" w:rsidP="008A0294">
      <w:pPr>
        <w:spacing w:after="0" w:line="240" w:lineRule="atLeast"/>
        <w:ind w:left="170" w:right="170"/>
        <w:jc w:val="both"/>
        <w:rPr>
          <w:rFonts w:ascii="Adobe Garamond Pro" w:hAnsi="Adobe Garamond Pro"/>
          <w:sz w:val="24"/>
          <w:szCs w:val="24"/>
        </w:rPr>
      </w:pPr>
    </w:p>
    <w:p w14:paraId="3C8D19B0" w14:textId="77777777" w:rsidR="008A0294" w:rsidRPr="008C0B55" w:rsidRDefault="008A0294" w:rsidP="008A0294">
      <w:pPr>
        <w:spacing w:after="0" w:line="240" w:lineRule="atLeast"/>
        <w:ind w:left="170" w:right="170"/>
        <w:jc w:val="both"/>
        <w:rPr>
          <w:rFonts w:ascii="Adobe Garamond Pro" w:hAnsi="Adobe Garamond Pro"/>
          <w:sz w:val="24"/>
          <w:szCs w:val="24"/>
        </w:rPr>
      </w:pPr>
      <w:r w:rsidRPr="008C0B55">
        <w:rPr>
          <w:rFonts w:ascii="Adobe Garamond Pro" w:hAnsi="Adobe Garamond Pro"/>
          <w:sz w:val="24"/>
          <w:szCs w:val="24"/>
        </w:rPr>
        <w:t>'</w:t>
      </w:r>
      <w:r w:rsidRPr="008C0B55">
        <w:rPr>
          <w:rFonts w:ascii="Adobe Garamond Pro" w:hAnsi="Adobe Garamond Pro"/>
          <w:b/>
          <w:bCs/>
          <w:sz w:val="24"/>
          <w:szCs w:val="24"/>
        </w:rPr>
        <w:t xml:space="preserve">Progress and Conflicts: Paradoxes of the Present' </w:t>
      </w:r>
      <w:r w:rsidRPr="008C0B55">
        <w:rPr>
          <w:rFonts w:ascii="Adobe Garamond Pro" w:hAnsi="Adobe Garamond Pro"/>
          <w:sz w:val="24"/>
          <w:szCs w:val="24"/>
        </w:rPr>
        <w:t>is the common thread of the 2025 edition, chosen in light of today’s extraordinary technological advances in counterpoint to global crises, inequalities, wars and cultural divides. The Masi Award reflects on these paradoxes, selecting figures from various fields - industry, art, literature, science and sociopolitical research - who suggest critical appraisals of today’s realities.</w:t>
      </w:r>
    </w:p>
    <w:p w14:paraId="0C1F4185" w14:textId="77777777" w:rsidR="008A0294" w:rsidRPr="008C0B55" w:rsidRDefault="008A0294" w:rsidP="008A0294">
      <w:pPr>
        <w:spacing w:after="0" w:line="240" w:lineRule="atLeast"/>
        <w:ind w:left="170" w:right="170"/>
        <w:jc w:val="both"/>
        <w:rPr>
          <w:rFonts w:ascii="Adobe Garamond Pro" w:hAnsi="Adobe Garamond Pro"/>
          <w:sz w:val="24"/>
          <w:szCs w:val="24"/>
        </w:rPr>
      </w:pPr>
      <w:r w:rsidRPr="008C0B55">
        <w:rPr>
          <w:rFonts w:ascii="Adobe Garamond Pro" w:hAnsi="Adobe Garamond Pro"/>
          <w:sz w:val="24"/>
          <w:szCs w:val="24"/>
        </w:rPr>
        <w:lastRenderedPageBreak/>
        <w:t xml:space="preserve">"We live in an era of extraordinary potential, but also of great contradictions," says </w:t>
      </w:r>
      <w:r w:rsidRPr="008C0B55">
        <w:rPr>
          <w:rFonts w:ascii="Adobe Garamond Pro" w:hAnsi="Adobe Garamond Pro"/>
          <w:b/>
          <w:bCs/>
          <w:sz w:val="24"/>
          <w:szCs w:val="24"/>
        </w:rPr>
        <w:t>Isabella Bossi Fedrigotti</w:t>
      </w:r>
      <w:r w:rsidRPr="008C0B55">
        <w:rPr>
          <w:rFonts w:ascii="Adobe Garamond Pro" w:hAnsi="Adobe Garamond Pro"/>
          <w:sz w:val="24"/>
          <w:szCs w:val="24"/>
        </w:rPr>
        <w:t>, president of the Masi Foundation. "Technology, artificial intelligence and advanced scientific knowledge offer unprecedented opportunities to improve the human condition. Yet, despite this progress, we are witnessing an increase in conflict, a crisis of values and the return of inequalities we thought had been eradicated. With the Masi Prize this year, we aim to limelight personalities whose vision and work help us understand this complexity; people capable of transforming expertise into responsibility, and knowledge into a tool for dialogue, social exchange and cohesion."</w:t>
      </w:r>
    </w:p>
    <w:p w14:paraId="262130DB" w14:textId="77777777" w:rsidR="008A0294" w:rsidRPr="008C0B55" w:rsidRDefault="008A0294" w:rsidP="008A0294">
      <w:pPr>
        <w:spacing w:after="0" w:line="240" w:lineRule="atLeast"/>
        <w:ind w:left="170" w:right="170"/>
        <w:jc w:val="both"/>
        <w:rPr>
          <w:rFonts w:ascii="Adobe Garamond Pro" w:hAnsi="Adobe Garamond Pro"/>
          <w:sz w:val="24"/>
          <w:szCs w:val="24"/>
        </w:rPr>
      </w:pPr>
    </w:p>
    <w:p w14:paraId="625C1B79" w14:textId="77777777" w:rsidR="008A0294" w:rsidRPr="008C0B55" w:rsidRDefault="008A0294" w:rsidP="008A0294">
      <w:pPr>
        <w:spacing w:after="0" w:line="240" w:lineRule="atLeast"/>
        <w:ind w:left="170" w:right="170"/>
        <w:jc w:val="both"/>
        <w:rPr>
          <w:rFonts w:ascii="Adobe Garamond Pro" w:hAnsi="Adobe Garamond Pro"/>
          <w:sz w:val="24"/>
          <w:szCs w:val="24"/>
        </w:rPr>
      </w:pPr>
      <w:r w:rsidRPr="008C0B55">
        <w:rPr>
          <w:rFonts w:ascii="Adobe Garamond Pro" w:hAnsi="Adobe Garamond Pro"/>
          <w:sz w:val="24"/>
          <w:szCs w:val="24"/>
        </w:rPr>
        <w:t>"Culture provides guidance in the contrast between innovation and conflict,” says</w:t>
      </w:r>
      <w:r w:rsidRPr="008C0B55">
        <w:rPr>
          <w:rFonts w:ascii="Adobe Garamond Pro" w:hAnsi="Adobe Garamond Pro"/>
          <w:b/>
          <w:bCs/>
          <w:sz w:val="24"/>
          <w:szCs w:val="24"/>
        </w:rPr>
        <w:t xml:space="preserve"> Sandro Boscaini, vice president of the Masi Foundation </w:t>
      </w:r>
      <w:r w:rsidRPr="008C0B55">
        <w:rPr>
          <w:rFonts w:ascii="Adobe Garamond Pro" w:hAnsi="Adobe Garamond Pro"/>
          <w:sz w:val="24"/>
          <w:szCs w:val="24"/>
        </w:rPr>
        <w:t>and</w:t>
      </w:r>
      <w:r w:rsidRPr="008C0B55">
        <w:rPr>
          <w:rFonts w:ascii="Adobe Garamond Pro" w:hAnsi="Adobe Garamond Pro"/>
          <w:b/>
          <w:bCs/>
          <w:sz w:val="24"/>
          <w:szCs w:val="24"/>
        </w:rPr>
        <w:t xml:space="preserve"> president of Masi Agricola</w:t>
      </w:r>
      <w:r w:rsidRPr="008C0B55">
        <w:rPr>
          <w:rFonts w:ascii="Adobe Garamond Pro" w:hAnsi="Adobe Garamond Pro"/>
          <w:sz w:val="24"/>
          <w:szCs w:val="24"/>
        </w:rPr>
        <w:t>. “We cannot consider progress solely in terms of technical innovation. True progress is only achieved when actions promote humanity and social dignity. Even wine, in this perspective, acquires symbolic value: the fruit of time-honored culture, of respect for the land and harmony with the landscape, it embodies relationships, identity and time. In this sense, viticulture can and must continue to represent a civilization that reconciles development, human relationships and aesthetics. Even in times of difficulty and far-reaching uncertainty.”</w:t>
      </w:r>
    </w:p>
    <w:p w14:paraId="5F55D353" w14:textId="77777777" w:rsidR="008A0294" w:rsidRPr="008C0B55" w:rsidRDefault="008A0294" w:rsidP="008A0294">
      <w:pPr>
        <w:spacing w:after="0" w:line="240" w:lineRule="atLeast"/>
        <w:ind w:left="170" w:right="170"/>
        <w:jc w:val="both"/>
        <w:rPr>
          <w:rFonts w:ascii="Adobe Garamond Pro" w:hAnsi="Adobe Garamond Pro"/>
          <w:sz w:val="24"/>
          <w:szCs w:val="24"/>
        </w:rPr>
      </w:pPr>
    </w:p>
    <w:p w14:paraId="0296C99A" w14:textId="6881FF82" w:rsidR="008A0294" w:rsidRPr="008C0B55" w:rsidRDefault="008A0294" w:rsidP="008A0294">
      <w:pPr>
        <w:spacing w:after="0" w:line="240" w:lineRule="atLeast"/>
        <w:ind w:left="170" w:right="170"/>
        <w:jc w:val="both"/>
        <w:rPr>
          <w:rFonts w:ascii="Adobe Garamond Pro" w:hAnsi="Adobe Garamond Pro"/>
          <w:sz w:val="24"/>
          <w:szCs w:val="24"/>
        </w:rPr>
      </w:pPr>
      <w:r w:rsidRPr="008C0B55">
        <w:rPr>
          <w:rFonts w:ascii="Adobe Garamond Pro" w:hAnsi="Adobe Garamond Pro"/>
          <w:sz w:val="24"/>
          <w:szCs w:val="24"/>
        </w:rPr>
        <w:t xml:space="preserve">In the words of </w:t>
      </w:r>
      <w:r w:rsidRPr="008C0B55">
        <w:rPr>
          <w:rFonts w:ascii="Adobe Garamond Pro" w:hAnsi="Adobe Garamond Pro"/>
          <w:b/>
          <w:bCs/>
          <w:sz w:val="24"/>
          <w:szCs w:val="24"/>
        </w:rPr>
        <w:t xml:space="preserve">Marco Vigevani, Secretary General of the Masi </w:t>
      </w:r>
      <w:r w:rsidR="008C0B55" w:rsidRPr="008C0B55">
        <w:rPr>
          <w:rFonts w:ascii="Adobe Garamond Pro" w:hAnsi="Adobe Garamond Pro"/>
          <w:b/>
          <w:bCs/>
          <w:sz w:val="24"/>
          <w:szCs w:val="24"/>
        </w:rPr>
        <w:t>Foundation</w:t>
      </w:r>
      <w:r w:rsidR="008C0B55" w:rsidRPr="008C0B55">
        <w:rPr>
          <w:rFonts w:ascii="Adobe Garamond Pro" w:hAnsi="Adobe Garamond Pro"/>
          <w:sz w:val="24"/>
          <w:szCs w:val="24"/>
        </w:rPr>
        <w:t>, “the</w:t>
      </w:r>
      <w:r w:rsidRPr="008C0B55">
        <w:rPr>
          <w:rFonts w:ascii="Adobe Garamond Pro" w:hAnsi="Adobe Garamond Pro"/>
          <w:sz w:val="24"/>
          <w:szCs w:val="24"/>
        </w:rPr>
        <w:t xml:space="preserve"> winners of this year's Award do more than simply excel in their respective fields: they offer profound interpretations of reality, raise essential questions and suggest concrete models for action. This is also a way of affirming that true progress must pursue a collective, inclusive and shared good. Emblematic in this regard is Gilles Kepel, winner of the Grosso D'Oro Veneziano. For years, he has devoted meticulous study to the dynamics of radicalism and the Mediterranean crisis. His commitment to promoting dialogue between cultures and civilizations reminds us of our duty to comprehend the causes of conflict, respecting differences and transforming difficulties into opportunities for growth, cohesion and peace."</w:t>
      </w:r>
    </w:p>
    <w:p w14:paraId="5C1F46E1" w14:textId="77777777" w:rsidR="008A0294" w:rsidRPr="008C0B55" w:rsidRDefault="008A0294" w:rsidP="008A0294">
      <w:pPr>
        <w:spacing w:after="0" w:line="240" w:lineRule="atLeast"/>
        <w:ind w:left="170" w:right="170"/>
        <w:jc w:val="both"/>
        <w:rPr>
          <w:rFonts w:ascii="Adobe Garamond Pro" w:hAnsi="Adobe Garamond Pro"/>
          <w:sz w:val="24"/>
          <w:szCs w:val="24"/>
        </w:rPr>
      </w:pPr>
    </w:p>
    <w:p w14:paraId="6DC0C7D9" w14:textId="77777777" w:rsidR="008A0294" w:rsidRPr="008C0B55" w:rsidRDefault="008A0294" w:rsidP="008A0294">
      <w:pPr>
        <w:spacing w:after="0" w:line="240" w:lineRule="atLeast"/>
        <w:ind w:left="170" w:right="170"/>
        <w:jc w:val="both"/>
        <w:rPr>
          <w:rFonts w:ascii="Adobe Garamond Pro" w:hAnsi="Adobe Garamond Pro"/>
          <w:sz w:val="24"/>
          <w:szCs w:val="24"/>
        </w:rPr>
      </w:pPr>
      <w:r w:rsidRPr="008C0B55">
        <w:rPr>
          <w:rFonts w:ascii="Adobe Garamond Pro" w:hAnsi="Adobe Garamond Pro"/>
          <w:sz w:val="24"/>
          <w:szCs w:val="24"/>
        </w:rPr>
        <w:t xml:space="preserve">On </w:t>
      </w:r>
      <w:r w:rsidRPr="008C0B55">
        <w:rPr>
          <w:rFonts w:ascii="Adobe Garamond Pro" w:hAnsi="Adobe Garamond Pro"/>
          <w:b/>
          <w:bCs/>
          <w:sz w:val="24"/>
          <w:szCs w:val="24"/>
        </w:rPr>
        <w:t>Friday, October 24, 2025</w:t>
      </w:r>
      <w:r w:rsidRPr="008C0B55">
        <w:rPr>
          <w:rFonts w:ascii="Adobe Garamond Pro" w:hAnsi="Adobe Garamond Pro"/>
          <w:sz w:val="24"/>
          <w:szCs w:val="24"/>
        </w:rPr>
        <w:t xml:space="preserve">, the </w:t>
      </w:r>
      <w:r w:rsidRPr="008C0B55">
        <w:rPr>
          <w:rFonts w:ascii="Adobe Garamond Pro" w:hAnsi="Adobe Garamond Pro"/>
          <w:b/>
          <w:bCs/>
          <w:sz w:val="24"/>
          <w:szCs w:val="24"/>
        </w:rPr>
        <w:t>awards ceremony</w:t>
      </w:r>
      <w:r w:rsidRPr="008C0B55">
        <w:rPr>
          <w:rFonts w:ascii="Adobe Garamond Pro" w:hAnsi="Adobe Garamond Pro"/>
          <w:sz w:val="24"/>
          <w:szCs w:val="24"/>
        </w:rPr>
        <w:t xml:space="preserve"> will start with </w:t>
      </w:r>
      <w:r w:rsidRPr="008C0B55">
        <w:rPr>
          <w:rFonts w:ascii="Adobe Garamond Pro" w:hAnsi="Adobe Garamond Pro"/>
          <w:b/>
          <w:bCs/>
          <w:sz w:val="24"/>
          <w:szCs w:val="24"/>
        </w:rPr>
        <w:t>the signing of the Amarone barrel</w:t>
      </w:r>
      <w:r w:rsidRPr="008C0B55">
        <w:rPr>
          <w:rFonts w:ascii="Adobe Garamond Pro" w:hAnsi="Adobe Garamond Pro"/>
          <w:sz w:val="24"/>
          <w:szCs w:val="24"/>
        </w:rPr>
        <w:t xml:space="preserve">, the symbol of the Prize, at the historic </w:t>
      </w:r>
      <w:r w:rsidRPr="008C0B55">
        <w:rPr>
          <w:rFonts w:ascii="Adobe Garamond Pro" w:hAnsi="Adobe Garamond Pro"/>
          <w:b/>
          <w:bCs/>
          <w:sz w:val="24"/>
          <w:szCs w:val="24"/>
        </w:rPr>
        <w:t>Masi cellars</w:t>
      </w:r>
      <w:r w:rsidRPr="008C0B55">
        <w:rPr>
          <w:rFonts w:ascii="Adobe Garamond Pro" w:hAnsi="Adobe Garamond Pro"/>
          <w:sz w:val="24"/>
          <w:szCs w:val="24"/>
        </w:rPr>
        <w:t xml:space="preserve"> and will continue at the new </w:t>
      </w:r>
      <w:r w:rsidRPr="008C0B55">
        <w:rPr>
          <w:rFonts w:ascii="Adobe Garamond Pro" w:hAnsi="Adobe Garamond Pro"/>
          <w:b/>
          <w:bCs/>
          <w:sz w:val="24"/>
          <w:szCs w:val="24"/>
        </w:rPr>
        <w:t>Monteleone21</w:t>
      </w:r>
      <w:r w:rsidRPr="008C0B55">
        <w:rPr>
          <w:rFonts w:ascii="Adobe Garamond Pro" w:hAnsi="Adobe Garamond Pro"/>
          <w:sz w:val="24"/>
          <w:szCs w:val="24"/>
        </w:rPr>
        <w:t xml:space="preserve"> multipurpose complex in </w:t>
      </w:r>
      <w:r w:rsidRPr="008C0B55">
        <w:rPr>
          <w:rFonts w:ascii="Adobe Garamond Pro" w:hAnsi="Adobe Garamond Pro"/>
          <w:b/>
          <w:bCs/>
          <w:sz w:val="24"/>
          <w:szCs w:val="24"/>
        </w:rPr>
        <w:t>Gargagnago di Valpolicella</w:t>
      </w:r>
      <w:r w:rsidRPr="008C0B55">
        <w:rPr>
          <w:rFonts w:ascii="Adobe Garamond Pro" w:hAnsi="Adobe Garamond Pro"/>
          <w:sz w:val="24"/>
          <w:szCs w:val="24"/>
        </w:rPr>
        <w:t>. The event will be enriched by a moment of reflection and discussion among the award recipients, moderated by journalist Alessandro Milan.</w:t>
      </w:r>
    </w:p>
    <w:p w14:paraId="17BFC4CD" w14:textId="77777777" w:rsidR="008A0294" w:rsidRPr="008C0B55" w:rsidRDefault="008A0294" w:rsidP="008A0294">
      <w:pPr>
        <w:spacing w:after="0" w:line="240" w:lineRule="atLeast"/>
        <w:ind w:left="170" w:right="170"/>
        <w:jc w:val="both"/>
        <w:rPr>
          <w:rFonts w:ascii="Adobe Garamond Pro" w:hAnsi="Adobe Garamond Pro"/>
          <w:i/>
          <w:iCs/>
          <w:sz w:val="24"/>
          <w:szCs w:val="24"/>
        </w:rPr>
      </w:pPr>
    </w:p>
    <w:p w14:paraId="49D608BD" w14:textId="42013DCE" w:rsidR="00C53BE4" w:rsidRPr="008C0B55" w:rsidRDefault="00551FE1" w:rsidP="00BC0401">
      <w:pPr>
        <w:spacing w:after="0" w:line="240" w:lineRule="auto"/>
        <w:ind w:left="170" w:right="170"/>
        <w:jc w:val="center"/>
        <w:rPr>
          <w:rFonts w:ascii="Adobe Garamond Pro" w:hAnsi="Adobe Garamond Pro"/>
          <w:b/>
          <w:bCs/>
          <w:color w:val="C00000"/>
          <w:sz w:val="36"/>
          <w:szCs w:val="36"/>
        </w:rPr>
      </w:pPr>
      <w:r w:rsidRPr="008C0B55">
        <w:rPr>
          <w:rFonts w:ascii="Adobe Garamond Pro" w:hAnsi="Adobe Garamond Pro"/>
          <w:b/>
          <w:color w:val="C00000"/>
          <w:sz w:val="36"/>
          <w:szCs w:val="36"/>
        </w:rPr>
        <w:t xml:space="preserve">CITATIONS </w:t>
      </w:r>
      <w:r w:rsidRPr="008C0B55">
        <w:rPr>
          <w:rFonts w:ascii="Adobe Garamond Pro" w:hAnsi="Adobe Garamond Pro"/>
          <w:b/>
          <w:bCs/>
          <w:color w:val="C00000"/>
          <w:sz w:val="36"/>
          <w:szCs w:val="36"/>
        </w:rPr>
        <w:t>FOR THE 44TH MASI PRIZE</w:t>
      </w:r>
    </w:p>
    <w:p w14:paraId="03A4E98C" w14:textId="77777777" w:rsidR="00551FE1" w:rsidRPr="008C0B55" w:rsidRDefault="00551FE1" w:rsidP="00BC0401">
      <w:pPr>
        <w:spacing w:after="0" w:line="240" w:lineRule="auto"/>
        <w:ind w:left="170" w:right="170"/>
        <w:jc w:val="center"/>
        <w:rPr>
          <w:rFonts w:ascii="Adobe Garamond Pro" w:hAnsi="Adobe Garamond Pro"/>
          <w:b/>
          <w:sz w:val="12"/>
          <w:szCs w:val="12"/>
        </w:rPr>
      </w:pPr>
    </w:p>
    <w:p w14:paraId="25EECA7E" w14:textId="77777777" w:rsidR="00551FE1" w:rsidRPr="008C0B55" w:rsidRDefault="00551FE1" w:rsidP="00551FE1">
      <w:pPr>
        <w:spacing w:after="0" w:line="240" w:lineRule="auto"/>
        <w:ind w:left="170" w:right="170"/>
        <w:jc w:val="center"/>
        <w:rPr>
          <w:rFonts w:ascii="Adobe Garamond Pro" w:hAnsi="Adobe Garamond Pro"/>
          <w:b/>
          <w:bCs/>
          <w:color w:val="C00000"/>
          <w:sz w:val="28"/>
          <w:szCs w:val="28"/>
        </w:rPr>
      </w:pPr>
      <w:r w:rsidRPr="008C0B55">
        <w:rPr>
          <w:rFonts w:ascii="Adobe Garamond Pro" w:hAnsi="Adobe Garamond Pro"/>
          <w:b/>
          <w:bCs/>
          <w:color w:val="C00000"/>
          <w:sz w:val="28"/>
          <w:szCs w:val="28"/>
        </w:rPr>
        <w:t>MASI VENETIAN CIVILIZATION AWARD</w:t>
      </w:r>
    </w:p>
    <w:p w14:paraId="651BF37B" w14:textId="77777777" w:rsidR="00551FE1" w:rsidRPr="008C0B55" w:rsidRDefault="00551FE1" w:rsidP="00551FE1">
      <w:pPr>
        <w:spacing w:after="0" w:line="240" w:lineRule="auto"/>
        <w:ind w:left="170" w:right="170"/>
        <w:jc w:val="center"/>
        <w:rPr>
          <w:rFonts w:ascii="Adobe Garamond Pro" w:hAnsi="Adobe Garamond Pro"/>
          <w:i/>
          <w:color w:val="C00000"/>
          <w:sz w:val="24"/>
          <w:szCs w:val="24"/>
        </w:rPr>
      </w:pPr>
      <w:r w:rsidRPr="008C0B55">
        <w:rPr>
          <w:rFonts w:ascii="Adobe Garamond Pro" w:hAnsi="Adobe Garamond Pro"/>
          <w:i/>
          <w:color w:val="C00000"/>
          <w:sz w:val="24"/>
          <w:szCs w:val="24"/>
        </w:rPr>
        <w:t xml:space="preserve">Recognition of individuals who are Venetian by birth, family or adoption and who have distinguished themselves in the fields of literature, art, journalism, science, entertainment or economics. With their work they have promoted and endorsed the skills of the Venetian people in the broadest fields of human endeavor, embodying the fundamental values and civilization </w:t>
      </w:r>
      <w:r w:rsidRPr="008C0B55">
        <w:rPr>
          <w:rFonts w:ascii="Times New Roman" w:hAnsi="Times New Roman" w:cs="Times New Roman"/>
          <w:i/>
          <w:color w:val="C00000"/>
          <w:sz w:val="24"/>
          <w:szCs w:val="24"/>
        </w:rPr>
        <w:t>​​</w:t>
      </w:r>
      <w:r w:rsidRPr="008C0B55">
        <w:rPr>
          <w:rFonts w:ascii="Adobe Garamond Pro" w:hAnsi="Adobe Garamond Pro"/>
          <w:i/>
          <w:color w:val="C00000"/>
          <w:sz w:val="24"/>
          <w:szCs w:val="24"/>
        </w:rPr>
        <w:t>of the region shaped over many centuries by the Most Serene Republic of Venice.</w:t>
      </w:r>
    </w:p>
    <w:p w14:paraId="44AC5E5D" w14:textId="77777777" w:rsidR="00C53BE4" w:rsidRPr="008C0B55" w:rsidRDefault="00C53BE4" w:rsidP="00BC0401">
      <w:pPr>
        <w:spacing w:after="0" w:line="240" w:lineRule="auto"/>
        <w:ind w:left="170" w:right="170"/>
        <w:jc w:val="center"/>
        <w:rPr>
          <w:rFonts w:ascii="Adobe Garamond Pro" w:hAnsi="Adobe Garamond Pro"/>
          <w:iCs/>
          <w:color w:val="C00000"/>
          <w:sz w:val="18"/>
          <w:szCs w:val="18"/>
        </w:rPr>
      </w:pPr>
    </w:p>
    <w:p w14:paraId="37E25BB9" w14:textId="77777777" w:rsidR="00551FE1" w:rsidRPr="008C0B55" w:rsidRDefault="00551FE1" w:rsidP="00551FE1">
      <w:pPr>
        <w:spacing w:after="0" w:line="240" w:lineRule="auto"/>
        <w:ind w:left="170" w:right="170"/>
        <w:jc w:val="center"/>
        <w:rPr>
          <w:rFonts w:ascii="Adobe Garamond Pro" w:hAnsi="Adobe Garamond Pro"/>
          <w:b/>
          <w:bCs/>
          <w:color w:val="000000" w:themeColor="text1"/>
          <w:sz w:val="28"/>
          <w:szCs w:val="28"/>
        </w:rPr>
      </w:pPr>
      <w:r w:rsidRPr="008C0B55">
        <w:rPr>
          <w:rFonts w:ascii="Adobe Garamond Pro" w:hAnsi="Adobe Garamond Pro"/>
          <w:b/>
          <w:bCs/>
          <w:color w:val="000000" w:themeColor="text1"/>
          <w:sz w:val="28"/>
          <w:szCs w:val="28"/>
        </w:rPr>
        <w:t>Alberto Bombassei</w:t>
      </w:r>
    </w:p>
    <w:p w14:paraId="47BC5BD5" w14:textId="77777777" w:rsidR="00551FE1" w:rsidRPr="008C0B55" w:rsidRDefault="00551FE1" w:rsidP="00551FE1">
      <w:pPr>
        <w:spacing w:after="0" w:line="240" w:lineRule="auto"/>
        <w:ind w:left="170" w:right="170"/>
        <w:jc w:val="center"/>
        <w:rPr>
          <w:rFonts w:ascii="Adobe Garamond Pro" w:hAnsi="Adobe Garamond Pro"/>
          <w:bCs/>
          <w:i/>
          <w:iCs/>
          <w:color w:val="000000" w:themeColor="text1"/>
          <w:sz w:val="24"/>
          <w:szCs w:val="24"/>
        </w:rPr>
      </w:pPr>
      <w:r w:rsidRPr="008C0B55">
        <w:rPr>
          <w:rFonts w:ascii="Adobe Garamond Pro" w:hAnsi="Adobe Garamond Pro"/>
          <w:bCs/>
          <w:color w:val="000000" w:themeColor="text1"/>
          <w:sz w:val="24"/>
          <w:szCs w:val="24"/>
        </w:rPr>
        <w:t>(entrepreneur, Vicenza – Bergamo)</w:t>
      </w:r>
      <w:r w:rsidR="001A71FE" w:rsidRPr="008C0B55">
        <w:rPr>
          <w:rFonts w:ascii="Adobe Garamond Pro" w:hAnsi="Adobe Garamond Pro"/>
          <w:bCs/>
          <w:i/>
          <w:iCs/>
          <w:color w:val="000000" w:themeColor="text1"/>
          <w:sz w:val="24"/>
          <w:szCs w:val="24"/>
        </w:rPr>
        <w:br/>
      </w:r>
      <w:r w:rsidRPr="008C0B55">
        <w:rPr>
          <w:rFonts w:ascii="Adobe Garamond Pro" w:hAnsi="Adobe Garamond Pro"/>
          <w:bCs/>
          <w:i/>
          <w:iCs/>
          <w:color w:val="000000" w:themeColor="text1"/>
          <w:sz w:val="24"/>
          <w:szCs w:val="24"/>
        </w:rPr>
        <w:t>"For the extraordinary contribution made with foresight and vision to automotive technology and the promotion of Made in Italy. In a broader sense, through the Kilometro Rosso Science and Technology Park, championing synergy between research, business and education."</w:t>
      </w:r>
    </w:p>
    <w:p w14:paraId="67583766" w14:textId="77777777" w:rsidR="00D93650" w:rsidRPr="008C0B55" w:rsidRDefault="00D93650" w:rsidP="00BC0401">
      <w:pPr>
        <w:spacing w:after="0" w:line="240" w:lineRule="auto"/>
        <w:ind w:left="170" w:right="170"/>
        <w:jc w:val="center"/>
        <w:rPr>
          <w:rFonts w:ascii="Adobe Garamond Pro" w:hAnsi="Adobe Garamond Pro"/>
          <w:b/>
          <w:color w:val="000000" w:themeColor="text1"/>
          <w:sz w:val="18"/>
          <w:szCs w:val="18"/>
        </w:rPr>
      </w:pPr>
    </w:p>
    <w:p w14:paraId="01CE8B1D" w14:textId="77777777" w:rsidR="001A71FE" w:rsidRPr="008C0B55" w:rsidRDefault="001A71FE" w:rsidP="00BC0401">
      <w:pPr>
        <w:spacing w:after="0" w:line="240" w:lineRule="auto"/>
        <w:ind w:left="170" w:right="170"/>
        <w:jc w:val="center"/>
        <w:rPr>
          <w:rFonts w:ascii="Adobe Garamond Pro" w:hAnsi="Adobe Garamond Pro"/>
          <w:b/>
          <w:bCs/>
          <w:i/>
          <w:iCs/>
          <w:color w:val="000000" w:themeColor="text1"/>
          <w:sz w:val="28"/>
          <w:szCs w:val="28"/>
        </w:rPr>
      </w:pPr>
      <w:r w:rsidRPr="008C0B55">
        <w:rPr>
          <w:rFonts w:ascii="Adobe Garamond Pro" w:hAnsi="Adobe Garamond Pro"/>
          <w:b/>
          <w:color w:val="000000" w:themeColor="text1"/>
          <w:sz w:val="28"/>
          <w:szCs w:val="28"/>
        </w:rPr>
        <w:lastRenderedPageBreak/>
        <w:t>Federica Manzon</w:t>
      </w:r>
      <w:r w:rsidRPr="008C0B55">
        <w:rPr>
          <w:rFonts w:ascii="Adobe Garamond Pro" w:hAnsi="Adobe Garamond Pro"/>
          <w:b/>
          <w:bCs/>
          <w:i/>
          <w:iCs/>
          <w:color w:val="000000" w:themeColor="text1"/>
          <w:sz w:val="28"/>
          <w:szCs w:val="28"/>
        </w:rPr>
        <w:t xml:space="preserve"> </w:t>
      </w:r>
    </w:p>
    <w:p w14:paraId="0226844E" w14:textId="77777777" w:rsidR="00887060" w:rsidRPr="008C0B55" w:rsidRDefault="00887060" w:rsidP="00887060">
      <w:pPr>
        <w:spacing w:after="0" w:line="240" w:lineRule="auto"/>
        <w:ind w:left="170" w:right="170"/>
        <w:jc w:val="center"/>
        <w:rPr>
          <w:rFonts w:ascii="Adobe Garamond Pro" w:hAnsi="Adobe Garamond Pro"/>
          <w:bCs/>
          <w:i/>
          <w:iCs/>
          <w:color w:val="000000" w:themeColor="text1"/>
          <w:sz w:val="24"/>
          <w:szCs w:val="24"/>
        </w:rPr>
      </w:pPr>
      <w:r w:rsidRPr="00887060">
        <w:rPr>
          <w:rFonts w:ascii="Adobe Garamond Pro" w:hAnsi="Adobe Garamond Pro"/>
          <w:bCs/>
          <w:color w:val="000000" w:themeColor="text1"/>
          <w:sz w:val="24"/>
          <w:szCs w:val="24"/>
        </w:rPr>
        <w:t>(writer, Trieste)</w:t>
      </w:r>
      <w:r w:rsidR="001A71FE" w:rsidRPr="008C0B55">
        <w:rPr>
          <w:rFonts w:ascii="Adobe Garamond Pro" w:hAnsi="Adobe Garamond Pro"/>
          <w:bCs/>
          <w:i/>
          <w:iCs/>
          <w:color w:val="000000" w:themeColor="text1"/>
          <w:sz w:val="24"/>
          <w:szCs w:val="24"/>
        </w:rPr>
        <w:br/>
      </w:r>
      <w:r w:rsidRPr="008C0B55">
        <w:rPr>
          <w:rFonts w:ascii="Adobe Garamond Pro" w:hAnsi="Adobe Garamond Pro"/>
          <w:bCs/>
          <w:i/>
          <w:iCs/>
          <w:color w:val="000000" w:themeColor="text1"/>
          <w:sz w:val="24"/>
          <w:szCs w:val="24"/>
        </w:rPr>
        <w:t>"For her literary work, which skilfully explores the tensions between identity, memory and belonging. Trieste, the frequently mentioned border city, symbolizes the uncertainties and challenges of human existence."</w:t>
      </w:r>
    </w:p>
    <w:p w14:paraId="4C92861F" w14:textId="1AAE5903" w:rsidR="00A15EDD" w:rsidRPr="008C0B55" w:rsidRDefault="00A15EDD" w:rsidP="00BC0401">
      <w:pPr>
        <w:spacing w:after="0" w:line="240" w:lineRule="auto"/>
        <w:ind w:left="170" w:right="170"/>
        <w:jc w:val="center"/>
        <w:rPr>
          <w:rFonts w:ascii="Adobe Garamond Pro" w:hAnsi="Adobe Garamond Pro"/>
          <w:b/>
          <w:color w:val="000000" w:themeColor="text1"/>
          <w:sz w:val="18"/>
          <w:szCs w:val="18"/>
        </w:rPr>
      </w:pPr>
    </w:p>
    <w:p w14:paraId="25C5C1AF" w14:textId="77777777" w:rsidR="001A71FE" w:rsidRPr="008C0B55" w:rsidRDefault="001A71FE" w:rsidP="005348A6">
      <w:pPr>
        <w:spacing w:after="0" w:line="240" w:lineRule="auto"/>
        <w:jc w:val="center"/>
        <w:rPr>
          <w:rFonts w:ascii="Adobe Garamond Pro" w:hAnsi="Adobe Garamond Pro"/>
          <w:b/>
          <w:bCs/>
          <w:color w:val="000000" w:themeColor="text1"/>
          <w:sz w:val="28"/>
          <w:szCs w:val="28"/>
        </w:rPr>
      </w:pPr>
      <w:r w:rsidRPr="008C0B55">
        <w:rPr>
          <w:rFonts w:ascii="Adobe Garamond Pro" w:hAnsi="Adobe Garamond Pro"/>
          <w:b/>
          <w:color w:val="000000" w:themeColor="text1"/>
          <w:sz w:val="28"/>
          <w:szCs w:val="28"/>
        </w:rPr>
        <w:t>Fabrizio Plessi</w:t>
      </w:r>
      <w:r w:rsidRPr="008C0B55">
        <w:rPr>
          <w:rFonts w:ascii="Adobe Garamond Pro" w:hAnsi="Adobe Garamond Pro"/>
          <w:b/>
          <w:bCs/>
          <w:color w:val="000000" w:themeColor="text1"/>
          <w:sz w:val="28"/>
          <w:szCs w:val="28"/>
        </w:rPr>
        <w:t xml:space="preserve"> </w:t>
      </w:r>
    </w:p>
    <w:p w14:paraId="0B863C23" w14:textId="77777777" w:rsidR="00887060" w:rsidRPr="00887060" w:rsidRDefault="00887060" w:rsidP="00887060">
      <w:pPr>
        <w:spacing w:after="0" w:line="240" w:lineRule="auto"/>
        <w:ind w:left="170" w:right="170"/>
        <w:jc w:val="center"/>
        <w:rPr>
          <w:rFonts w:ascii="Adobe Garamond Pro" w:hAnsi="Adobe Garamond Pro"/>
          <w:bCs/>
          <w:color w:val="000000" w:themeColor="text1"/>
          <w:sz w:val="24"/>
          <w:szCs w:val="24"/>
        </w:rPr>
      </w:pPr>
      <w:r w:rsidRPr="00887060">
        <w:rPr>
          <w:rFonts w:ascii="Adobe Garamond Pro" w:hAnsi="Adobe Garamond Pro"/>
          <w:bCs/>
          <w:color w:val="000000" w:themeColor="text1"/>
          <w:sz w:val="24"/>
          <w:szCs w:val="24"/>
        </w:rPr>
        <w:t>(artist, Reggio Emilia – Venice)</w:t>
      </w:r>
    </w:p>
    <w:p w14:paraId="0FB41FB4" w14:textId="77777777" w:rsidR="00887060" w:rsidRPr="00887060" w:rsidRDefault="00887060" w:rsidP="00887060">
      <w:pPr>
        <w:spacing w:after="0" w:line="240" w:lineRule="auto"/>
        <w:ind w:left="170" w:right="170"/>
        <w:jc w:val="center"/>
        <w:rPr>
          <w:rFonts w:ascii="Adobe Garamond Pro" w:hAnsi="Adobe Garamond Pro"/>
          <w:bCs/>
          <w:i/>
          <w:iCs/>
          <w:color w:val="000000" w:themeColor="text1"/>
          <w:sz w:val="24"/>
          <w:szCs w:val="24"/>
        </w:rPr>
      </w:pPr>
      <w:r w:rsidRPr="00887060">
        <w:rPr>
          <w:rFonts w:ascii="Adobe Garamond Pro" w:hAnsi="Adobe Garamond Pro"/>
          <w:bCs/>
          <w:i/>
          <w:iCs/>
          <w:color w:val="000000" w:themeColor="text1"/>
          <w:sz w:val="24"/>
          <w:szCs w:val="24"/>
        </w:rPr>
        <w:t>"For his work, which reconciles artistic tradition with technological brilliance. The humanized technology intrinsic to Plessi’s many creations has established him as an international pioneer and master of video art and video installations."</w:t>
      </w:r>
    </w:p>
    <w:p w14:paraId="65B77BBA" w14:textId="77777777" w:rsidR="001A71FE" w:rsidRPr="008C0B55" w:rsidRDefault="001A71FE" w:rsidP="00BC0401">
      <w:pPr>
        <w:spacing w:after="0" w:line="240" w:lineRule="auto"/>
        <w:ind w:left="170" w:right="170"/>
        <w:jc w:val="center"/>
        <w:rPr>
          <w:rFonts w:ascii="Adobe Garamond Pro" w:hAnsi="Adobe Garamond Pro"/>
          <w:b/>
          <w:color w:val="C00000"/>
          <w:sz w:val="28"/>
          <w:szCs w:val="28"/>
        </w:rPr>
      </w:pPr>
    </w:p>
    <w:p w14:paraId="7F787712" w14:textId="77777777" w:rsidR="00887060" w:rsidRPr="00887060" w:rsidRDefault="00887060" w:rsidP="00887060">
      <w:pPr>
        <w:spacing w:after="0" w:line="240" w:lineRule="auto"/>
        <w:ind w:left="170" w:right="170"/>
        <w:jc w:val="center"/>
        <w:rPr>
          <w:rFonts w:ascii="Adobe Garamond Pro" w:hAnsi="Adobe Garamond Pro"/>
          <w:b/>
          <w:color w:val="C00000"/>
          <w:sz w:val="28"/>
          <w:szCs w:val="28"/>
        </w:rPr>
      </w:pPr>
      <w:r w:rsidRPr="00887060">
        <w:rPr>
          <w:rFonts w:ascii="Adobe Garamond Pro" w:hAnsi="Adobe Garamond Pro"/>
          <w:b/>
          <w:color w:val="C00000"/>
          <w:sz w:val="28"/>
          <w:szCs w:val="28"/>
        </w:rPr>
        <w:t>MASI INTERNATIONAL WINE CIVILIZATION AWARD</w:t>
      </w:r>
    </w:p>
    <w:p w14:paraId="190ED1C6" w14:textId="77777777" w:rsidR="00887060" w:rsidRPr="00887060" w:rsidRDefault="00887060" w:rsidP="00887060">
      <w:pPr>
        <w:spacing w:after="0" w:line="240" w:lineRule="auto"/>
        <w:ind w:left="170" w:right="170"/>
        <w:jc w:val="center"/>
        <w:rPr>
          <w:rFonts w:ascii="Adobe Garamond Pro" w:hAnsi="Adobe Garamond Pro"/>
          <w:i/>
          <w:color w:val="C00000"/>
          <w:sz w:val="24"/>
          <w:szCs w:val="24"/>
        </w:rPr>
      </w:pPr>
      <w:r w:rsidRPr="00887060">
        <w:rPr>
          <w:rFonts w:ascii="Adobe Garamond Pro" w:hAnsi="Adobe Garamond Pro"/>
          <w:i/>
          <w:color w:val="C00000"/>
          <w:sz w:val="24"/>
          <w:szCs w:val="24"/>
        </w:rPr>
        <w:t>This award regards the broader world of viticulture, honoring the most representative figures who have contributed internationally to appreciation of the ancient art of viticulture and wine.</w:t>
      </w:r>
    </w:p>
    <w:p w14:paraId="16D0B4A4" w14:textId="77777777" w:rsidR="009F6F84" w:rsidRPr="008C0B55" w:rsidRDefault="009F6F84" w:rsidP="00BC0401">
      <w:pPr>
        <w:spacing w:after="0" w:line="240" w:lineRule="auto"/>
        <w:ind w:left="170" w:right="170"/>
        <w:jc w:val="center"/>
        <w:rPr>
          <w:rFonts w:ascii="Adobe Garamond Pro" w:hAnsi="Adobe Garamond Pro"/>
          <w:b/>
          <w:bCs/>
          <w:iCs/>
          <w:sz w:val="18"/>
          <w:szCs w:val="18"/>
        </w:rPr>
      </w:pPr>
    </w:p>
    <w:p w14:paraId="07E548E5" w14:textId="77777777" w:rsidR="00887060" w:rsidRPr="008C0B55" w:rsidRDefault="001A71FE" w:rsidP="00887060">
      <w:pPr>
        <w:spacing w:after="0" w:line="240" w:lineRule="auto"/>
        <w:ind w:left="170" w:right="170"/>
        <w:jc w:val="center"/>
        <w:rPr>
          <w:rFonts w:ascii="Adobe Garamond Pro" w:hAnsi="Adobe Garamond Pro"/>
          <w:iCs/>
          <w:sz w:val="24"/>
          <w:szCs w:val="24"/>
        </w:rPr>
      </w:pPr>
      <w:r w:rsidRPr="008C0B55">
        <w:rPr>
          <w:rFonts w:ascii="Adobe Garamond Pro" w:hAnsi="Adobe Garamond Pro"/>
          <w:b/>
          <w:bCs/>
          <w:iCs/>
          <w:sz w:val="28"/>
          <w:szCs w:val="28"/>
        </w:rPr>
        <w:t>José Vouillamoz</w:t>
      </w:r>
      <w:r w:rsidRPr="008C0B55">
        <w:rPr>
          <w:rFonts w:ascii="Adobe Garamond Pro" w:hAnsi="Adobe Garamond Pro"/>
          <w:b/>
          <w:bCs/>
          <w:iCs/>
          <w:sz w:val="28"/>
          <w:szCs w:val="28"/>
        </w:rPr>
        <w:br/>
      </w:r>
      <w:r w:rsidR="00887060" w:rsidRPr="008C0B55">
        <w:rPr>
          <w:rFonts w:ascii="Adobe Garamond Pro" w:hAnsi="Adobe Garamond Pro"/>
          <w:iCs/>
          <w:sz w:val="24"/>
          <w:szCs w:val="24"/>
        </w:rPr>
        <w:t>(ampelographer and geneticist, Switzerland)</w:t>
      </w:r>
    </w:p>
    <w:p w14:paraId="47AD10A5" w14:textId="77777777" w:rsidR="001F43ED" w:rsidRPr="001F43ED" w:rsidRDefault="001F43ED" w:rsidP="001F43ED">
      <w:pPr>
        <w:spacing w:after="0" w:line="240" w:lineRule="auto"/>
        <w:ind w:right="170"/>
        <w:jc w:val="center"/>
        <w:rPr>
          <w:rFonts w:ascii="Adobe Garamond Pro" w:hAnsi="Adobe Garamond Pro"/>
          <w:i/>
          <w:iCs/>
          <w:sz w:val="24"/>
          <w:szCs w:val="24"/>
        </w:rPr>
      </w:pPr>
      <w:r w:rsidRPr="001F43ED">
        <w:rPr>
          <w:rFonts w:ascii="Adobe Garamond Pro" w:hAnsi="Adobe Garamond Pro"/>
          <w:i/>
          <w:iCs/>
          <w:sz w:val="24"/>
          <w:szCs w:val="24"/>
        </w:rPr>
        <w:t>"For his internationally recognized accomplishments, combining advanced biotechnology with research into native grape varieties. His contribution to wine culture is further enhanced by his tireless efforts as a disseminator and by his book, "Wine Grapes," which has become a global reference work."</w:t>
      </w:r>
    </w:p>
    <w:p w14:paraId="35FF0A36" w14:textId="77777777" w:rsidR="007F7A5B" w:rsidRPr="008C0B55" w:rsidRDefault="007F7A5B" w:rsidP="006E1045">
      <w:pPr>
        <w:spacing w:after="0" w:line="240" w:lineRule="auto"/>
        <w:ind w:right="170"/>
        <w:rPr>
          <w:rFonts w:ascii="Adobe Garamond Pro" w:hAnsi="Adobe Garamond Pro"/>
          <w:b/>
          <w:color w:val="C00000"/>
        </w:rPr>
      </w:pPr>
    </w:p>
    <w:p w14:paraId="4B8A828C" w14:textId="4715461E" w:rsidR="00C53BE4" w:rsidRPr="008C0B55" w:rsidRDefault="001F43ED" w:rsidP="00BC0401">
      <w:pPr>
        <w:spacing w:after="0" w:line="240" w:lineRule="auto"/>
        <w:ind w:left="170" w:right="170"/>
        <w:jc w:val="center"/>
        <w:rPr>
          <w:rFonts w:ascii="Adobe Garamond Pro" w:hAnsi="Adobe Garamond Pro"/>
          <w:b/>
          <w:color w:val="C00000"/>
          <w:sz w:val="28"/>
          <w:szCs w:val="28"/>
        </w:rPr>
      </w:pPr>
      <w:r w:rsidRPr="008C0B55">
        <w:rPr>
          <w:rFonts w:ascii="Adobe Garamond Pro" w:hAnsi="Adobe Garamond Pro"/>
          <w:b/>
          <w:color w:val="C00000"/>
          <w:sz w:val="28"/>
          <w:szCs w:val="28"/>
        </w:rPr>
        <w:t>MASI INTERNATIONAL GROSSO D'ORO VENEZIANO AWARD</w:t>
      </w:r>
    </w:p>
    <w:p w14:paraId="34311DAF" w14:textId="77777777" w:rsidR="00737861" w:rsidRPr="00737861" w:rsidRDefault="00737861" w:rsidP="00737861">
      <w:pPr>
        <w:spacing w:after="0" w:line="240" w:lineRule="auto"/>
        <w:ind w:left="170" w:right="170"/>
        <w:jc w:val="center"/>
        <w:rPr>
          <w:rFonts w:ascii="Adobe Garamond Pro" w:hAnsi="Adobe Garamond Pro"/>
          <w:i/>
          <w:color w:val="C00000"/>
          <w:sz w:val="24"/>
          <w:szCs w:val="24"/>
        </w:rPr>
      </w:pPr>
      <w:r w:rsidRPr="00737861">
        <w:rPr>
          <w:rFonts w:ascii="Adobe Garamond Pro" w:hAnsi="Adobe Garamond Pro"/>
          <w:i/>
          <w:color w:val="C00000"/>
          <w:sz w:val="24"/>
          <w:szCs w:val="24"/>
        </w:rPr>
        <w:t>This award is reserved for people who have contributed to spreading a message of culture throughout the world, fostering understanding between peoples to promote solidarity, civil progress and peace.</w:t>
      </w:r>
    </w:p>
    <w:p w14:paraId="7ABF8269" w14:textId="77777777" w:rsidR="00737861" w:rsidRPr="008C0B55" w:rsidRDefault="00737861" w:rsidP="00BC0401">
      <w:pPr>
        <w:spacing w:after="0" w:line="240" w:lineRule="auto"/>
        <w:ind w:left="170" w:right="170"/>
        <w:jc w:val="center"/>
        <w:rPr>
          <w:rFonts w:ascii="Adobe Garamond Pro" w:hAnsi="Adobe Garamond Pro"/>
          <w:b/>
          <w:bCs/>
          <w:sz w:val="28"/>
          <w:szCs w:val="28"/>
        </w:rPr>
      </w:pPr>
    </w:p>
    <w:p w14:paraId="320B890D" w14:textId="77777777" w:rsidR="00737861" w:rsidRPr="008C0B55" w:rsidRDefault="001A71FE" w:rsidP="00737861">
      <w:pPr>
        <w:spacing w:after="0" w:line="240" w:lineRule="auto"/>
        <w:ind w:left="170" w:right="170"/>
        <w:jc w:val="center"/>
        <w:rPr>
          <w:rFonts w:ascii="Adobe Garamond Pro" w:hAnsi="Adobe Garamond Pro"/>
          <w:bCs/>
          <w:sz w:val="24"/>
          <w:szCs w:val="24"/>
        </w:rPr>
      </w:pPr>
      <w:r w:rsidRPr="008C0B55">
        <w:rPr>
          <w:rFonts w:ascii="Adobe Garamond Pro" w:hAnsi="Adobe Garamond Pro"/>
          <w:b/>
          <w:bCs/>
          <w:sz w:val="28"/>
          <w:szCs w:val="28"/>
        </w:rPr>
        <w:t>Gilles Kepel</w:t>
      </w:r>
      <w:r w:rsidRPr="008C0B55">
        <w:rPr>
          <w:rFonts w:ascii="Adobe Garamond Pro" w:hAnsi="Adobe Garamond Pro"/>
          <w:b/>
          <w:sz w:val="28"/>
          <w:szCs w:val="28"/>
        </w:rPr>
        <w:br/>
      </w:r>
      <w:r w:rsidR="00737861" w:rsidRPr="008C0B55">
        <w:rPr>
          <w:rFonts w:ascii="Adobe Garamond Pro" w:hAnsi="Adobe Garamond Pro"/>
          <w:bCs/>
          <w:sz w:val="24"/>
          <w:szCs w:val="24"/>
        </w:rPr>
        <w:t>(political scientist, France)</w:t>
      </w:r>
    </w:p>
    <w:p w14:paraId="1E832ECF" w14:textId="77777777" w:rsidR="00737861" w:rsidRPr="00737861" w:rsidRDefault="00737861" w:rsidP="00737861">
      <w:pPr>
        <w:spacing w:after="0" w:line="240" w:lineRule="auto"/>
        <w:ind w:left="170" w:right="170"/>
        <w:jc w:val="center"/>
        <w:rPr>
          <w:rFonts w:ascii="Adobe Garamond Pro" w:hAnsi="Adobe Garamond Pro"/>
          <w:bCs/>
          <w:i/>
          <w:iCs/>
          <w:sz w:val="24"/>
          <w:szCs w:val="24"/>
        </w:rPr>
      </w:pPr>
      <w:r w:rsidRPr="00737861">
        <w:rPr>
          <w:rFonts w:ascii="Adobe Garamond Pro" w:hAnsi="Adobe Garamond Pro"/>
          <w:bCs/>
          <w:i/>
          <w:iCs/>
          <w:sz w:val="24"/>
          <w:szCs w:val="24"/>
        </w:rPr>
        <w:t>"For his unfaltering commitment to promoting understanding between cultures, religions and civilizations; for his lucid and profound analysis of phenomena that threaten social cohesion and peace; for placing knowledge at the service of dialogue and truth, offering precious tools for a coexistence based on respect and listening."</w:t>
      </w:r>
    </w:p>
    <w:p w14:paraId="33FCA296" w14:textId="77777777" w:rsidR="00383986" w:rsidRPr="008C0B55" w:rsidRDefault="00383986" w:rsidP="00BC0401">
      <w:pPr>
        <w:spacing w:after="0" w:line="240" w:lineRule="auto"/>
        <w:ind w:left="170" w:right="170"/>
        <w:jc w:val="center"/>
        <w:rPr>
          <w:rFonts w:ascii="Adobe Garamond Pro" w:hAnsi="Adobe Garamond Pro"/>
          <w:bCs/>
          <w:i/>
          <w:iCs/>
          <w:sz w:val="10"/>
          <w:szCs w:val="10"/>
        </w:rPr>
      </w:pPr>
    </w:p>
    <w:p w14:paraId="66715F79" w14:textId="77777777" w:rsidR="00EA7E99" w:rsidRPr="008C0B55" w:rsidRDefault="00EA7E99" w:rsidP="00BC0401">
      <w:pPr>
        <w:spacing w:after="0" w:line="240" w:lineRule="auto"/>
        <w:ind w:left="170" w:right="170"/>
        <w:jc w:val="center"/>
        <w:rPr>
          <w:rFonts w:ascii="Adobe Garamond Pro" w:hAnsi="Adobe Garamond Pro"/>
          <w:b/>
          <w:sz w:val="10"/>
          <w:szCs w:val="10"/>
        </w:rPr>
      </w:pPr>
    </w:p>
    <w:p w14:paraId="4CEDD184" w14:textId="25AFDB00" w:rsidR="00C53BE4" w:rsidRPr="008C0B55" w:rsidRDefault="00927B2A" w:rsidP="00BC0401">
      <w:pPr>
        <w:spacing w:after="0" w:line="240" w:lineRule="auto"/>
        <w:ind w:left="170" w:right="170"/>
        <w:jc w:val="center"/>
        <w:rPr>
          <w:rFonts w:ascii="Adobe Garamond Pro" w:hAnsi="Adobe Garamond Pro"/>
          <w:b/>
          <w:sz w:val="24"/>
          <w:szCs w:val="24"/>
        </w:rPr>
      </w:pPr>
      <w:r w:rsidRPr="008C0B55">
        <w:rPr>
          <w:rFonts w:ascii="Adobe Garamond Pro" w:hAnsi="Adobe Garamond Pro"/>
          <w:b/>
          <w:sz w:val="24"/>
          <w:szCs w:val="24"/>
        </w:rPr>
        <w:t>***</w:t>
      </w:r>
    </w:p>
    <w:p w14:paraId="4C9062E8" w14:textId="77777777" w:rsidR="0003221C" w:rsidRPr="008C0B55" w:rsidRDefault="0003221C" w:rsidP="00BC0401">
      <w:pPr>
        <w:spacing w:after="0" w:line="240" w:lineRule="auto"/>
        <w:ind w:left="170" w:right="170"/>
        <w:jc w:val="center"/>
        <w:rPr>
          <w:rFonts w:ascii="Adobe Garamond Pro" w:hAnsi="Adobe Garamond Pro"/>
          <w:b/>
          <w:sz w:val="4"/>
          <w:szCs w:val="4"/>
          <w:highlight w:val="yellow"/>
        </w:rPr>
      </w:pPr>
    </w:p>
    <w:p w14:paraId="00A7D73B" w14:textId="6C9FBEDB" w:rsidR="001A71FE" w:rsidRPr="008C0B55" w:rsidRDefault="00737861" w:rsidP="0003221C">
      <w:pPr>
        <w:spacing w:after="0" w:line="240" w:lineRule="auto"/>
        <w:ind w:left="170" w:right="170"/>
        <w:jc w:val="center"/>
        <w:rPr>
          <w:rFonts w:ascii="Adobe Garamond Pro" w:hAnsi="Adobe Garamond Pro"/>
          <w:b/>
          <w:sz w:val="14"/>
          <w:szCs w:val="14"/>
        </w:rPr>
      </w:pPr>
      <w:r w:rsidRPr="008C0B55">
        <w:rPr>
          <w:rFonts w:ascii="Adobe Garamond Pro" w:hAnsi="Adobe Garamond Pro"/>
          <w:b/>
          <w:sz w:val="24"/>
          <w:szCs w:val="24"/>
        </w:rPr>
        <w:t>The event will be broadcast in prime time on TeleArena on Sunday, October 26th at 9:15 PM</w:t>
      </w:r>
    </w:p>
    <w:p w14:paraId="52617D6E" w14:textId="77777777" w:rsidR="009756A0" w:rsidRPr="008C0B55" w:rsidRDefault="009756A0" w:rsidP="0003221C">
      <w:pPr>
        <w:spacing w:after="0" w:line="240" w:lineRule="auto"/>
        <w:ind w:left="170" w:right="170"/>
        <w:jc w:val="center"/>
        <w:rPr>
          <w:rFonts w:ascii="Adobe Garamond Pro" w:hAnsi="Adobe Garamond Pro"/>
          <w:b/>
          <w:sz w:val="2"/>
          <w:szCs w:val="2"/>
        </w:rPr>
      </w:pPr>
    </w:p>
    <w:p w14:paraId="40F82EDA" w14:textId="0115CF4A" w:rsidR="00383986" w:rsidRPr="008C0B55" w:rsidRDefault="00F876F0" w:rsidP="009756A0">
      <w:pPr>
        <w:spacing w:after="0" w:line="240" w:lineRule="auto"/>
        <w:ind w:left="170" w:right="170"/>
        <w:jc w:val="center"/>
        <w:rPr>
          <w:rFonts w:ascii="Adobe Garamond Pro" w:hAnsi="Adobe Garamond Pro"/>
          <w:b/>
          <w:sz w:val="24"/>
          <w:szCs w:val="24"/>
        </w:rPr>
      </w:pPr>
      <w:r w:rsidRPr="008C0B55">
        <w:rPr>
          <w:rFonts w:ascii="Adobe Garamond Pro" w:hAnsi="Adobe Garamond Pro"/>
          <w:b/>
          <w:sz w:val="24"/>
          <w:szCs w:val="24"/>
        </w:rPr>
        <w:t>***</w:t>
      </w:r>
    </w:p>
    <w:p w14:paraId="03C41AAF" w14:textId="77777777" w:rsidR="00383986" w:rsidRPr="008C0B55" w:rsidRDefault="00383986" w:rsidP="004856CF">
      <w:pPr>
        <w:spacing w:after="0" w:line="240" w:lineRule="auto"/>
        <w:ind w:left="170" w:right="170"/>
        <w:jc w:val="both"/>
        <w:rPr>
          <w:rFonts w:ascii="Adobe Garamond Pro" w:hAnsi="Adobe Garamond Pro"/>
          <w:b/>
          <w:color w:val="C00000"/>
          <w:sz w:val="24"/>
          <w:szCs w:val="24"/>
        </w:rPr>
      </w:pPr>
    </w:p>
    <w:p w14:paraId="4A29BFF0" w14:textId="77777777" w:rsidR="00737861" w:rsidRPr="00737861" w:rsidRDefault="00737861" w:rsidP="00737861">
      <w:pPr>
        <w:spacing w:after="0" w:line="240" w:lineRule="auto"/>
        <w:ind w:left="170" w:right="170"/>
        <w:jc w:val="both"/>
        <w:rPr>
          <w:rFonts w:ascii="Adobe Garamond Pro" w:hAnsi="Adobe Garamond Pro"/>
          <w:b/>
          <w:color w:val="C00000"/>
          <w:sz w:val="24"/>
          <w:szCs w:val="24"/>
        </w:rPr>
      </w:pPr>
      <w:r w:rsidRPr="00737861">
        <w:rPr>
          <w:rFonts w:ascii="Adobe Garamond Pro" w:hAnsi="Adobe Garamond Pro"/>
          <w:b/>
          <w:color w:val="C00000"/>
          <w:sz w:val="24"/>
          <w:szCs w:val="24"/>
        </w:rPr>
        <w:t>For information:</w:t>
      </w:r>
    </w:p>
    <w:p w14:paraId="3EB527AA" w14:textId="77777777" w:rsidR="00737861" w:rsidRPr="00737861" w:rsidRDefault="00737861" w:rsidP="00737861">
      <w:pPr>
        <w:spacing w:after="0" w:line="240" w:lineRule="auto"/>
        <w:ind w:left="170" w:right="170"/>
        <w:jc w:val="both"/>
        <w:rPr>
          <w:rFonts w:ascii="Adobe Garamond Pro" w:hAnsi="Adobe Garamond Pro"/>
          <w:b/>
        </w:rPr>
      </w:pPr>
      <w:r w:rsidRPr="00737861">
        <w:rPr>
          <w:rFonts w:ascii="Adobe Garamond Pro" w:hAnsi="Adobe Garamond Pro"/>
          <w:b/>
        </w:rPr>
        <w:t>Masi Foundation Press Office</w:t>
      </w:r>
    </w:p>
    <w:p w14:paraId="6E743332" w14:textId="76FAD9C7" w:rsidR="004856CF" w:rsidRPr="008C0B55" w:rsidRDefault="004856CF" w:rsidP="004856CF">
      <w:pPr>
        <w:spacing w:after="0" w:line="240" w:lineRule="auto"/>
        <w:ind w:left="170" w:right="170"/>
        <w:jc w:val="both"/>
        <w:rPr>
          <w:rFonts w:ascii="Adobe Garamond Pro" w:hAnsi="Adobe Garamond Pro"/>
          <w:bCs/>
        </w:rPr>
      </w:pPr>
      <w:r w:rsidRPr="008C0B55">
        <w:rPr>
          <w:rFonts w:ascii="Adobe Garamond Pro" w:hAnsi="Adobe Garamond Pro"/>
          <w:bCs/>
        </w:rPr>
        <w:t xml:space="preserve">Elisa Venturini - +39 3357590837 – e-mail: </w:t>
      </w:r>
      <w:hyperlink r:id="rId8" w:history="1">
        <w:r w:rsidR="00B43FB2" w:rsidRPr="008C0B55">
          <w:rPr>
            <w:rStyle w:val="Collegamentoipertestuale"/>
            <w:rFonts w:ascii="Adobe Garamond Pro" w:hAnsi="Adobe Garamond Pro"/>
            <w:bCs/>
            <w:color w:val="auto"/>
          </w:rPr>
          <w:t>elisa.venturini@masi.it</w:t>
        </w:r>
      </w:hyperlink>
      <w:r w:rsidR="00B43FB2" w:rsidRPr="008C0B55">
        <w:rPr>
          <w:rFonts w:ascii="Adobe Garamond Pro" w:hAnsi="Adobe Garamond Pro"/>
          <w:bCs/>
        </w:rPr>
        <w:t xml:space="preserve"> </w:t>
      </w:r>
    </w:p>
    <w:p w14:paraId="3BF72C22" w14:textId="77777777" w:rsidR="00B43FB2" w:rsidRPr="008C0B55" w:rsidRDefault="00B43FB2" w:rsidP="00B43FB2">
      <w:pPr>
        <w:spacing w:after="0" w:line="240" w:lineRule="auto"/>
        <w:ind w:left="170" w:right="170"/>
        <w:jc w:val="both"/>
        <w:rPr>
          <w:rFonts w:ascii="Adobe Garamond Pro" w:hAnsi="Adobe Garamond Pro"/>
          <w:b/>
          <w:bCs/>
        </w:rPr>
      </w:pPr>
      <w:r w:rsidRPr="008C0B55">
        <w:rPr>
          <w:rFonts w:ascii="Adobe Garamond Pro" w:hAnsi="Adobe Garamond Pro"/>
          <w:b/>
          <w:bCs/>
        </w:rPr>
        <w:t>Close to Media – società fondata da Elisabetta Neuhoff</w:t>
      </w:r>
    </w:p>
    <w:p w14:paraId="32FE821F" w14:textId="77777777" w:rsidR="00737861" w:rsidRPr="00737861" w:rsidRDefault="00737861" w:rsidP="00737861">
      <w:pPr>
        <w:spacing w:after="0" w:line="240" w:lineRule="auto"/>
        <w:ind w:left="170" w:right="170"/>
        <w:jc w:val="both"/>
        <w:rPr>
          <w:rFonts w:ascii="Adobe Garamond Pro" w:hAnsi="Adobe Garamond Pro"/>
          <w:bCs/>
          <w:i/>
        </w:rPr>
      </w:pPr>
      <w:r w:rsidRPr="00737861">
        <w:rPr>
          <w:rFonts w:ascii="Adobe Garamond Pro" w:hAnsi="Adobe Garamond Pro"/>
          <w:bCs/>
          <w:iCs/>
        </w:rPr>
        <w:t>Product Press Office:</w:t>
      </w:r>
      <w:r w:rsidRPr="00737861">
        <w:rPr>
          <w:rFonts w:ascii="Adobe Garamond Pro" w:hAnsi="Adobe Garamond Pro"/>
          <w:bCs/>
          <w:i/>
        </w:rPr>
        <w:t xml:space="preserve"> Cecilia Isella, Elisa Gioia: +39 3480990515 - +39 3492332555</w:t>
      </w:r>
    </w:p>
    <w:p w14:paraId="68D29BA7" w14:textId="77777777" w:rsidR="00737861" w:rsidRPr="00737861" w:rsidRDefault="00737861" w:rsidP="00737861">
      <w:pPr>
        <w:spacing w:after="0" w:line="240" w:lineRule="auto"/>
        <w:ind w:left="170" w:right="170"/>
        <w:jc w:val="both"/>
        <w:rPr>
          <w:rFonts w:ascii="Adobe Garamond Pro" w:hAnsi="Adobe Garamond Pro"/>
          <w:bCs/>
          <w:i/>
        </w:rPr>
      </w:pPr>
      <w:r w:rsidRPr="00737861">
        <w:rPr>
          <w:rFonts w:ascii="Adobe Garamond Pro" w:hAnsi="Adobe Garamond Pro"/>
          <w:bCs/>
          <w:iCs/>
        </w:rPr>
        <w:t>Finance Press Office:</w:t>
      </w:r>
      <w:r w:rsidRPr="00737861">
        <w:rPr>
          <w:rFonts w:ascii="Adobe Garamond Pro" w:hAnsi="Adobe Garamond Pro"/>
          <w:bCs/>
          <w:i/>
        </w:rPr>
        <w:t xml:space="preserve"> Adriana Liguori Tel: +39 3451778974</w:t>
      </w:r>
    </w:p>
    <w:p w14:paraId="72AA3EF0" w14:textId="77777777" w:rsidR="00737861" w:rsidRPr="00737861" w:rsidRDefault="00737861" w:rsidP="00737861">
      <w:pPr>
        <w:spacing w:after="0" w:line="240" w:lineRule="auto"/>
        <w:ind w:left="170" w:right="170"/>
        <w:jc w:val="both"/>
        <w:rPr>
          <w:rFonts w:ascii="Adobe Garamond Pro" w:hAnsi="Adobe Garamond Pro"/>
          <w:bCs/>
          <w:i/>
        </w:rPr>
      </w:pPr>
      <w:r w:rsidRPr="00737861">
        <w:rPr>
          <w:rFonts w:ascii="Adobe Garamond Pro" w:hAnsi="Adobe Garamond Pro"/>
          <w:bCs/>
          <w:iCs/>
        </w:rPr>
        <w:t>Email:</w:t>
      </w:r>
      <w:r w:rsidRPr="00737861">
        <w:rPr>
          <w:rFonts w:ascii="Adobe Garamond Pro" w:hAnsi="Adobe Garamond Pro"/>
          <w:bCs/>
          <w:i/>
        </w:rPr>
        <w:t xml:space="preserve"> masi@closetomedia.it</w:t>
      </w:r>
    </w:p>
    <w:p w14:paraId="540BEA71" w14:textId="77777777" w:rsidR="007B243B" w:rsidRPr="008C0B55" w:rsidRDefault="007B243B" w:rsidP="00B43FB2">
      <w:pPr>
        <w:spacing w:after="0" w:line="240" w:lineRule="auto"/>
        <w:ind w:left="170" w:right="170"/>
        <w:jc w:val="both"/>
        <w:rPr>
          <w:rFonts w:ascii="Adobe Garamond Pro" w:hAnsi="Adobe Garamond Pro"/>
          <w:bCs/>
        </w:rPr>
      </w:pPr>
    </w:p>
    <w:p w14:paraId="6EFAC28F" w14:textId="77777777" w:rsidR="00737861" w:rsidRPr="00737861" w:rsidRDefault="00737861" w:rsidP="00737861">
      <w:pPr>
        <w:spacing w:after="0" w:line="240" w:lineRule="auto"/>
        <w:ind w:left="170" w:right="170"/>
        <w:jc w:val="both"/>
        <w:rPr>
          <w:rFonts w:ascii="Adobe Garamond Pro" w:hAnsi="Adobe Garamond Pro"/>
          <w:b/>
          <w:color w:val="C00000"/>
          <w:sz w:val="16"/>
          <w:szCs w:val="16"/>
        </w:rPr>
      </w:pPr>
    </w:p>
    <w:p w14:paraId="2506EB60" w14:textId="1F32460D" w:rsidR="00737861" w:rsidRPr="008C0B55" w:rsidRDefault="00737861" w:rsidP="00737861">
      <w:pPr>
        <w:spacing w:after="0" w:line="240" w:lineRule="auto"/>
        <w:ind w:left="170" w:right="170"/>
        <w:jc w:val="both"/>
        <w:rPr>
          <w:rFonts w:ascii="Adobe Garamond Pro" w:hAnsi="Adobe Garamond Pro"/>
          <w:b/>
          <w:sz w:val="16"/>
          <w:szCs w:val="16"/>
        </w:rPr>
      </w:pPr>
      <w:r w:rsidRPr="00737861">
        <w:rPr>
          <w:rFonts w:ascii="Adobe Garamond Pro" w:hAnsi="Adobe Garamond Pro"/>
          <w:b/>
          <w:color w:val="C00000"/>
          <w:sz w:val="16"/>
          <w:szCs w:val="16"/>
        </w:rPr>
        <w:t xml:space="preserve">Masi Foundation: </w:t>
      </w:r>
      <w:r w:rsidRPr="00737861">
        <w:rPr>
          <w:rFonts w:ascii="Adobe Garamond Pro" w:hAnsi="Adobe Garamond Pro"/>
          <w:bCs/>
          <w:sz w:val="16"/>
          <w:szCs w:val="16"/>
        </w:rPr>
        <w:t xml:space="preserve">The Masi Foundation is committed to promoting and enhancing the region, its people, cultural heritage and the remarkable creativity and productive expertise of Venetian civilization. Particular attention is paid to wine culture and production, which share distinctive traits in the Veneto region. These goals are pursued nationally and internationally, also through collaboration with government agencies, public and private entities, foundations and other Italian and foreign organizations. The Masi Foundation was established in 2001, building on the two decades of experience of the Masi Prize, which it aims to further and support by means of cultural projects that help broaden the focus to encompass the entire community. In this sense the historic  civilization of the Veneto is perceived as an inspiration for productive, cultural and civic progress on an international scale. On April 16, 2007, the Veneto Region granted the Masi Foundation legal status, recognizing its statutory values </w:t>
      </w:r>
      <w:r w:rsidRPr="00737861">
        <w:rPr>
          <w:rFonts w:ascii="Times New Roman" w:hAnsi="Times New Roman" w:cs="Times New Roman"/>
          <w:bCs/>
          <w:sz w:val="16"/>
          <w:szCs w:val="16"/>
        </w:rPr>
        <w:t>​​</w:t>
      </w:r>
      <w:r w:rsidRPr="00737861">
        <w:rPr>
          <w:rFonts w:ascii="Adobe Garamond Pro" w:hAnsi="Adobe Garamond Pro"/>
          <w:bCs/>
          <w:sz w:val="16"/>
          <w:szCs w:val="16"/>
        </w:rPr>
        <w:t xml:space="preserve">and objectives. </w:t>
      </w:r>
      <w:hyperlink r:id="rId9" w:history="1">
        <w:r w:rsidRPr="00737861">
          <w:rPr>
            <w:rStyle w:val="Collegamentoipertestuale"/>
            <w:rFonts w:ascii="Adobe Garamond Pro" w:hAnsi="Adobe Garamond Pro"/>
            <w:bCs/>
            <w:color w:val="auto"/>
            <w:sz w:val="16"/>
            <w:szCs w:val="16"/>
            <w:u w:val="none"/>
          </w:rPr>
          <w:t>www.fondazionemasi.com</w:t>
        </w:r>
      </w:hyperlink>
    </w:p>
    <w:p w14:paraId="15808C6E" w14:textId="7367B192" w:rsidR="00737861" w:rsidRPr="00737861" w:rsidRDefault="00737861" w:rsidP="00737861">
      <w:pPr>
        <w:spacing w:after="0" w:line="240" w:lineRule="auto"/>
        <w:ind w:left="170" w:right="170"/>
        <w:jc w:val="both"/>
        <w:rPr>
          <w:rFonts w:ascii="Adobe Garamond Pro" w:hAnsi="Adobe Garamond Pro"/>
          <w:b/>
          <w:sz w:val="16"/>
          <w:szCs w:val="16"/>
        </w:rPr>
      </w:pPr>
      <w:r w:rsidRPr="00737861">
        <w:rPr>
          <w:rFonts w:ascii="Adobe Garamond Pro" w:hAnsi="Adobe Garamond Pro"/>
          <w:b/>
          <w:i/>
          <w:iCs/>
          <w:sz w:val="16"/>
          <w:szCs w:val="16"/>
        </w:rPr>
        <w:t>Masi Foundation Board of Directors</w:t>
      </w:r>
      <w:r w:rsidRPr="00737861">
        <w:rPr>
          <w:rFonts w:ascii="Adobe Garamond Pro" w:hAnsi="Adobe Garamond Pro"/>
          <w:b/>
          <w:sz w:val="16"/>
          <w:szCs w:val="16"/>
        </w:rPr>
        <w:t xml:space="preserve"> - </w:t>
      </w:r>
      <w:r w:rsidRPr="00737861">
        <w:rPr>
          <w:rFonts w:ascii="Adobe Garamond Pro" w:hAnsi="Adobe Garamond Pro"/>
          <w:b/>
          <w:i/>
          <w:iCs/>
          <w:sz w:val="16"/>
          <w:szCs w:val="16"/>
        </w:rPr>
        <w:t>President</w:t>
      </w:r>
      <w:r w:rsidRPr="00737861">
        <w:rPr>
          <w:rFonts w:ascii="Adobe Garamond Pro" w:hAnsi="Adobe Garamond Pro"/>
          <w:bCs/>
          <w:sz w:val="16"/>
          <w:szCs w:val="16"/>
        </w:rPr>
        <w:t>:</w:t>
      </w:r>
      <w:r w:rsidRPr="00737861">
        <w:rPr>
          <w:rFonts w:ascii="Adobe Garamond Pro" w:hAnsi="Adobe Garamond Pro"/>
          <w:b/>
          <w:sz w:val="16"/>
          <w:szCs w:val="16"/>
        </w:rPr>
        <w:t xml:space="preserve"> </w:t>
      </w:r>
      <w:r w:rsidRPr="00737861">
        <w:rPr>
          <w:rFonts w:ascii="Adobe Garamond Pro" w:hAnsi="Adobe Garamond Pro"/>
          <w:bCs/>
          <w:sz w:val="16"/>
          <w:szCs w:val="16"/>
        </w:rPr>
        <w:t>Isabella Bossi Fedrigotti;</w:t>
      </w:r>
      <w:r w:rsidRPr="00737861">
        <w:rPr>
          <w:rFonts w:ascii="Adobe Garamond Pro" w:hAnsi="Adobe Garamond Pro"/>
          <w:b/>
          <w:sz w:val="16"/>
          <w:szCs w:val="16"/>
        </w:rPr>
        <w:t xml:space="preserve"> </w:t>
      </w:r>
      <w:r w:rsidRPr="00737861">
        <w:rPr>
          <w:rFonts w:ascii="Adobe Garamond Pro" w:hAnsi="Adobe Garamond Pro"/>
          <w:b/>
          <w:i/>
          <w:iCs/>
          <w:sz w:val="16"/>
          <w:szCs w:val="16"/>
        </w:rPr>
        <w:t>Vice President</w:t>
      </w:r>
      <w:r w:rsidRPr="00737861">
        <w:rPr>
          <w:rFonts w:ascii="Adobe Garamond Pro" w:hAnsi="Adobe Garamond Pro"/>
          <w:bCs/>
          <w:sz w:val="16"/>
          <w:szCs w:val="16"/>
        </w:rPr>
        <w:t>:</w:t>
      </w:r>
      <w:r w:rsidRPr="00737861">
        <w:rPr>
          <w:rFonts w:ascii="Adobe Garamond Pro" w:hAnsi="Adobe Garamond Pro"/>
          <w:b/>
          <w:sz w:val="16"/>
          <w:szCs w:val="16"/>
        </w:rPr>
        <w:t xml:space="preserve"> </w:t>
      </w:r>
      <w:r w:rsidRPr="00737861">
        <w:rPr>
          <w:rFonts w:ascii="Adobe Garamond Pro" w:hAnsi="Adobe Garamond Pro"/>
          <w:bCs/>
          <w:sz w:val="16"/>
          <w:szCs w:val="16"/>
        </w:rPr>
        <w:t>Sandro Boscaini;</w:t>
      </w:r>
      <w:r w:rsidRPr="00737861">
        <w:rPr>
          <w:rFonts w:ascii="Adobe Garamond Pro" w:hAnsi="Adobe Garamond Pro"/>
          <w:b/>
          <w:sz w:val="16"/>
          <w:szCs w:val="16"/>
        </w:rPr>
        <w:t xml:space="preserve"> </w:t>
      </w:r>
      <w:r w:rsidRPr="00737861">
        <w:rPr>
          <w:rFonts w:ascii="Adobe Garamond Pro" w:hAnsi="Adobe Garamond Pro"/>
          <w:b/>
          <w:i/>
          <w:iCs/>
          <w:sz w:val="16"/>
          <w:szCs w:val="16"/>
        </w:rPr>
        <w:t>Secretary</w:t>
      </w:r>
      <w:r w:rsidRPr="00737861">
        <w:rPr>
          <w:rFonts w:ascii="Adobe Garamond Pro" w:hAnsi="Adobe Garamond Pro"/>
          <w:bCs/>
          <w:sz w:val="16"/>
          <w:szCs w:val="16"/>
        </w:rPr>
        <w:t>:</w:t>
      </w:r>
      <w:r w:rsidRPr="00737861">
        <w:rPr>
          <w:rFonts w:ascii="Adobe Garamond Pro" w:hAnsi="Adobe Garamond Pro"/>
          <w:b/>
          <w:sz w:val="16"/>
          <w:szCs w:val="16"/>
        </w:rPr>
        <w:t xml:space="preserve"> </w:t>
      </w:r>
      <w:r w:rsidRPr="00737861">
        <w:rPr>
          <w:rFonts w:ascii="Adobe Garamond Pro" w:hAnsi="Adobe Garamond Pro"/>
          <w:bCs/>
          <w:sz w:val="16"/>
          <w:szCs w:val="16"/>
        </w:rPr>
        <w:t>Marco Vigevani;</w:t>
      </w:r>
      <w:r w:rsidRPr="00737861">
        <w:rPr>
          <w:rFonts w:ascii="Adobe Garamond Pro" w:hAnsi="Adobe Garamond Pro"/>
          <w:b/>
          <w:sz w:val="16"/>
          <w:szCs w:val="16"/>
        </w:rPr>
        <w:t xml:space="preserve"> Auditor: </w:t>
      </w:r>
      <w:r w:rsidRPr="00737861">
        <w:rPr>
          <w:rFonts w:ascii="Adobe Garamond Pro" w:hAnsi="Adobe Garamond Pro"/>
          <w:bCs/>
          <w:sz w:val="16"/>
          <w:szCs w:val="16"/>
        </w:rPr>
        <w:t>Giovanni Aspes;</w:t>
      </w:r>
      <w:r w:rsidRPr="00737861">
        <w:rPr>
          <w:rFonts w:ascii="Adobe Garamond Pro" w:hAnsi="Adobe Garamond Pro"/>
          <w:b/>
          <w:sz w:val="16"/>
          <w:szCs w:val="16"/>
        </w:rPr>
        <w:t xml:space="preserve"> </w:t>
      </w:r>
      <w:r w:rsidRPr="00737861">
        <w:rPr>
          <w:rFonts w:ascii="Adobe Garamond Pro" w:hAnsi="Adobe Garamond Pro"/>
          <w:b/>
          <w:i/>
          <w:iCs/>
          <w:sz w:val="16"/>
          <w:szCs w:val="16"/>
        </w:rPr>
        <w:t>Board Members</w:t>
      </w:r>
      <w:r w:rsidRPr="00737861">
        <w:rPr>
          <w:rFonts w:ascii="Adobe Garamond Pro" w:hAnsi="Adobe Garamond Pro"/>
          <w:b/>
          <w:sz w:val="16"/>
          <w:szCs w:val="16"/>
        </w:rPr>
        <w:t xml:space="preserve">: </w:t>
      </w:r>
      <w:r w:rsidRPr="008C0B55">
        <w:rPr>
          <w:rFonts w:ascii="Adobe Garamond Pro" w:hAnsi="Adobe Garamond Pro"/>
          <w:bCs/>
          <w:sz w:val="16"/>
          <w:szCs w:val="16"/>
        </w:rPr>
        <w:t>Michele Bauli, Francesco Benedetti, Bruno Boscaini, Marzio Breda, Massimilla di Serego Alighieri, Federico Girotto, Paola Marini, Maurizio Marino.</w:t>
      </w:r>
    </w:p>
    <w:p w14:paraId="165D6605" w14:textId="77777777" w:rsidR="00737861" w:rsidRPr="008C0B55" w:rsidRDefault="00737861" w:rsidP="00737861">
      <w:pPr>
        <w:spacing w:after="0" w:line="240" w:lineRule="auto"/>
        <w:ind w:left="170" w:right="170"/>
        <w:jc w:val="both"/>
        <w:rPr>
          <w:rFonts w:ascii="Adobe Garamond Pro" w:hAnsi="Adobe Garamond Pro"/>
          <w:b/>
          <w:sz w:val="16"/>
          <w:szCs w:val="16"/>
        </w:rPr>
      </w:pPr>
      <w:r w:rsidRPr="00737861">
        <w:rPr>
          <w:rFonts w:ascii="Adobe Garamond Pro" w:hAnsi="Adobe Garamond Pro"/>
          <w:b/>
          <w:i/>
          <w:iCs/>
          <w:sz w:val="16"/>
          <w:szCs w:val="16"/>
        </w:rPr>
        <w:t>Commission for Venetian Civilization</w:t>
      </w:r>
      <w:r w:rsidRPr="00737861">
        <w:rPr>
          <w:rFonts w:ascii="Adobe Garamond Pro" w:hAnsi="Adobe Garamond Pro"/>
          <w:bCs/>
          <w:sz w:val="16"/>
          <w:szCs w:val="16"/>
        </w:rPr>
        <w:t xml:space="preserve">: </w:t>
      </w:r>
      <w:r w:rsidRPr="008C0B55">
        <w:rPr>
          <w:rFonts w:ascii="Adobe Garamond Pro" w:hAnsi="Adobe Garamond Pro"/>
          <w:bCs/>
          <w:sz w:val="16"/>
          <w:szCs w:val="16"/>
        </w:rPr>
        <w:t>Sandro Boscaini, Isabella Bossi Fedrigotti, Marzio Breda, Franca Coin, Gabriele Colleoni, Ilvo Diamanti, Massimilla di Serego Alighieri, Massimo Ferro, Andrea Kerbaker, Stefano Lorenzetto, Massimo Mamoli, Paola Marini, Paolo Possamai, Pilade Riello, Giovanni Maria Vian, Marco Vigevani, Stefano Zecchi, Filiberto Zovico.</w:t>
      </w:r>
    </w:p>
    <w:p w14:paraId="0B3188DE" w14:textId="289391E3" w:rsidR="00737861" w:rsidRPr="00737861" w:rsidRDefault="00737861" w:rsidP="00737861">
      <w:pPr>
        <w:spacing w:after="0" w:line="240" w:lineRule="auto"/>
        <w:ind w:left="170" w:right="170"/>
        <w:jc w:val="both"/>
        <w:rPr>
          <w:rFonts w:ascii="Adobe Garamond Pro" w:hAnsi="Adobe Garamond Pro"/>
          <w:b/>
          <w:sz w:val="16"/>
          <w:szCs w:val="16"/>
        </w:rPr>
      </w:pPr>
      <w:r w:rsidRPr="00737861">
        <w:rPr>
          <w:rFonts w:ascii="Adobe Garamond Pro" w:hAnsi="Adobe Garamond Pro"/>
          <w:b/>
          <w:i/>
          <w:iCs/>
          <w:sz w:val="16"/>
          <w:szCs w:val="16"/>
        </w:rPr>
        <w:t>Commission for Wine Civilization</w:t>
      </w:r>
      <w:r w:rsidRPr="00737861">
        <w:rPr>
          <w:rFonts w:ascii="Adobe Garamond Pro" w:hAnsi="Adobe Garamond Pro"/>
          <w:bCs/>
          <w:sz w:val="16"/>
          <w:szCs w:val="16"/>
        </w:rPr>
        <w:t>:</w:t>
      </w:r>
      <w:r w:rsidRPr="00737861">
        <w:rPr>
          <w:rFonts w:ascii="Adobe Garamond Pro" w:hAnsi="Adobe Garamond Pro"/>
          <w:b/>
          <w:sz w:val="16"/>
          <w:szCs w:val="16"/>
        </w:rPr>
        <w:t xml:space="preserve"> </w:t>
      </w:r>
      <w:r w:rsidRPr="008C0B55">
        <w:rPr>
          <w:rFonts w:ascii="Adobe Garamond Pro" w:hAnsi="Adobe Garamond Pro"/>
          <w:bCs/>
          <w:sz w:val="16"/>
          <w:szCs w:val="16"/>
        </w:rPr>
        <w:t>P</w:t>
      </w:r>
      <w:r w:rsidRPr="008C0B55">
        <w:rPr>
          <w:rFonts w:ascii="Adobe Garamond Pro" w:hAnsi="Adobe Garamond Pro"/>
          <w:bCs/>
          <w:sz w:val="16"/>
          <w:szCs w:val="16"/>
        </w:rPr>
        <w:t>iero Antinori, Sandro Boscaini, Donatella Cinelli Colombini, Luciano Ferraro, Angelo Gaja, Luigi Moio, Jens Priewe, Attilio Scienza, Alessandro Torcoli.</w:t>
      </w:r>
      <w:r w:rsidRPr="00737861">
        <w:rPr>
          <w:rFonts w:ascii="Adobe Garamond Pro" w:hAnsi="Adobe Garamond Pro"/>
          <w:bCs/>
          <w:sz w:val="16"/>
          <w:szCs w:val="16"/>
        </w:rPr>
        <w:t xml:space="preserve"> </w:t>
      </w:r>
      <w:r w:rsidRPr="00737861">
        <w:rPr>
          <w:rFonts w:ascii="Adobe Garamond Pro" w:hAnsi="Adobe Garamond Pro"/>
          <w:b/>
          <w:i/>
          <w:iCs/>
          <w:sz w:val="16"/>
          <w:szCs w:val="16"/>
        </w:rPr>
        <w:t>Spokesperson</w:t>
      </w:r>
      <w:r w:rsidRPr="00737861">
        <w:rPr>
          <w:rFonts w:ascii="Adobe Garamond Pro" w:hAnsi="Adobe Garamond Pro"/>
          <w:bCs/>
          <w:sz w:val="16"/>
          <w:szCs w:val="16"/>
        </w:rPr>
        <w:t>: Federico Castellucci.</w:t>
      </w:r>
    </w:p>
    <w:p w14:paraId="351702EA" w14:textId="77777777" w:rsidR="00EA3AC0" w:rsidRPr="00F876F0" w:rsidRDefault="00EA3AC0" w:rsidP="004856CF">
      <w:pPr>
        <w:spacing w:after="0"/>
        <w:rPr>
          <w:rFonts w:ascii="Adobe Garamond Pro" w:hAnsi="Adobe Garamond Pro"/>
          <w:b/>
          <w:sz w:val="20"/>
          <w:szCs w:val="20"/>
        </w:rPr>
      </w:pPr>
    </w:p>
    <w:sectPr w:rsidR="00EA3AC0" w:rsidRPr="00F876F0" w:rsidSect="002146F6">
      <w:headerReference w:type="default" r:id="rId10"/>
      <w:pgSz w:w="11906" w:h="16838"/>
      <w:pgMar w:top="1701" w:right="737" w:bottom="1134" w:left="73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0EDDA1" w14:textId="77777777" w:rsidR="000A41CB" w:rsidRPr="008C0B55" w:rsidRDefault="000A41CB" w:rsidP="00D837E4">
      <w:pPr>
        <w:spacing w:after="0" w:line="240" w:lineRule="auto"/>
      </w:pPr>
      <w:r w:rsidRPr="008C0B55">
        <w:separator/>
      </w:r>
    </w:p>
  </w:endnote>
  <w:endnote w:type="continuationSeparator" w:id="0">
    <w:p w14:paraId="08FFD91D" w14:textId="77777777" w:rsidR="000A41CB" w:rsidRPr="008C0B55" w:rsidRDefault="000A41CB" w:rsidP="00D837E4">
      <w:pPr>
        <w:spacing w:after="0" w:line="240" w:lineRule="auto"/>
      </w:pPr>
      <w:r w:rsidRPr="008C0B55">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dobe Garamond Pro">
    <w:altName w:val="Garamond"/>
    <w:panose1 w:val="02020502060506020403"/>
    <w:charset w:val="00"/>
    <w:family w:val="roman"/>
    <w:notTrueType/>
    <w:pitch w:val="variable"/>
    <w:sig w:usb0="800000AF" w:usb1="5000205B" w:usb2="00000000" w:usb3="00000000" w:csb0="0000009B"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2E2A58" w14:textId="77777777" w:rsidR="000A41CB" w:rsidRPr="008C0B55" w:rsidRDefault="000A41CB" w:rsidP="00D837E4">
      <w:pPr>
        <w:spacing w:after="0" w:line="240" w:lineRule="auto"/>
      </w:pPr>
      <w:r w:rsidRPr="008C0B55">
        <w:separator/>
      </w:r>
    </w:p>
  </w:footnote>
  <w:footnote w:type="continuationSeparator" w:id="0">
    <w:p w14:paraId="1D29B685" w14:textId="77777777" w:rsidR="000A41CB" w:rsidRPr="008C0B55" w:rsidRDefault="000A41CB" w:rsidP="00D837E4">
      <w:pPr>
        <w:spacing w:after="0" w:line="240" w:lineRule="auto"/>
      </w:pPr>
      <w:r w:rsidRPr="008C0B55">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98A87C" w14:textId="77777777" w:rsidR="00DB556B" w:rsidRPr="008C0B55" w:rsidRDefault="00DB556B" w:rsidP="00DB556B">
    <w:pPr>
      <w:pStyle w:val="Intestazione"/>
      <w:jc w:val="center"/>
    </w:pPr>
    <w:r w:rsidRPr="008C0B55">
      <w:rPr>
        <w:lang w:eastAsia="ja-JP"/>
      </w:rPr>
      <w:drawing>
        <wp:anchor distT="0" distB="0" distL="114300" distR="114300" simplePos="0" relativeHeight="251658240" behindDoc="0" locked="0" layoutInCell="1" allowOverlap="1" wp14:anchorId="038E0B31" wp14:editId="4353AA22">
          <wp:simplePos x="0" y="0"/>
          <wp:positionH relativeFrom="margin">
            <wp:posOffset>2523230</wp:posOffset>
          </wp:positionH>
          <wp:positionV relativeFrom="paragraph">
            <wp:posOffset>-243205</wp:posOffset>
          </wp:positionV>
          <wp:extent cx="1447200" cy="817200"/>
          <wp:effectExtent l="0" t="0" r="635" b="254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Mlogo90_30-149mm_po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7200" cy="81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F7537"/>
    <w:multiLevelType w:val="multilevel"/>
    <w:tmpl w:val="30023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D2785E"/>
    <w:multiLevelType w:val="multilevel"/>
    <w:tmpl w:val="0C2A1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D300A31"/>
    <w:multiLevelType w:val="hybridMultilevel"/>
    <w:tmpl w:val="75D63222"/>
    <w:lvl w:ilvl="0" w:tplc="04100001">
      <w:start w:val="1"/>
      <w:numFmt w:val="bullet"/>
      <w:lvlText w:val=""/>
      <w:lvlJc w:val="left"/>
      <w:pPr>
        <w:ind w:left="951" w:hanging="360"/>
      </w:pPr>
      <w:rPr>
        <w:rFonts w:ascii="Symbol" w:hAnsi="Symbol" w:hint="default"/>
      </w:rPr>
    </w:lvl>
    <w:lvl w:ilvl="1" w:tplc="04100003">
      <w:start w:val="1"/>
      <w:numFmt w:val="bullet"/>
      <w:lvlText w:val="o"/>
      <w:lvlJc w:val="left"/>
      <w:pPr>
        <w:ind w:left="1671" w:hanging="360"/>
      </w:pPr>
      <w:rPr>
        <w:rFonts w:ascii="Courier New" w:hAnsi="Courier New" w:cs="Courier New" w:hint="default"/>
      </w:rPr>
    </w:lvl>
    <w:lvl w:ilvl="2" w:tplc="04100005" w:tentative="1">
      <w:start w:val="1"/>
      <w:numFmt w:val="bullet"/>
      <w:lvlText w:val=""/>
      <w:lvlJc w:val="left"/>
      <w:pPr>
        <w:ind w:left="2391" w:hanging="360"/>
      </w:pPr>
      <w:rPr>
        <w:rFonts w:ascii="Wingdings" w:hAnsi="Wingdings" w:hint="default"/>
      </w:rPr>
    </w:lvl>
    <w:lvl w:ilvl="3" w:tplc="04100001" w:tentative="1">
      <w:start w:val="1"/>
      <w:numFmt w:val="bullet"/>
      <w:lvlText w:val=""/>
      <w:lvlJc w:val="left"/>
      <w:pPr>
        <w:ind w:left="3111" w:hanging="360"/>
      </w:pPr>
      <w:rPr>
        <w:rFonts w:ascii="Symbol" w:hAnsi="Symbol" w:hint="default"/>
      </w:rPr>
    </w:lvl>
    <w:lvl w:ilvl="4" w:tplc="04100003" w:tentative="1">
      <w:start w:val="1"/>
      <w:numFmt w:val="bullet"/>
      <w:lvlText w:val="o"/>
      <w:lvlJc w:val="left"/>
      <w:pPr>
        <w:ind w:left="3831" w:hanging="360"/>
      </w:pPr>
      <w:rPr>
        <w:rFonts w:ascii="Courier New" w:hAnsi="Courier New" w:cs="Courier New" w:hint="default"/>
      </w:rPr>
    </w:lvl>
    <w:lvl w:ilvl="5" w:tplc="04100005" w:tentative="1">
      <w:start w:val="1"/>
      <w:numFmt w:val="bullet"/>
      <w:lvlText w:val=""/>
      <w:lvlJc w:val="left"/>
      <w:pPr>
        <w:ind w:left="4551" w:hanging="360"/>
      </w:pPr>
      <w:rPr>
        <w:rFonts w:ascii="Wingdings" w:hAnsi="Wingdings" w:hint="default"/>
      </w:rPr>
    </w:lvl>
    <w:lvl w:ilvl="6" w:tplc="04100001" w:tentative="1">
      <w:start w:val="1"/>
      <w:numFmt w:val="bullet"/>
      <w:lvlText w:val=""/>
      <w:lvlJc w:val="left"/>
      <w:pPr>
        <w:ind w:left="5271" w:hanging="360"/>
      </w:pPr>
      <w:rPr>
        <w:rFonts w:ascii="Symbol" w:hAnsi="Symbol" w:hint="default"/>
      </w:rPr>
    </w:lvl>
    <w:lvl w:ilvl="7" w:tplc="04100003" w:tentative="1">
      <w:start w:val="1"/>
      <w:numFmt w:val="bullet"/>
      <w:lvlText w:val="o"/>
      <w:lvlJc w:val="left"/>
      <w:pPr>
        <w:ind w:left="5991" w:hanging="360"/>
      </w:pPr>
      <w:rPr>
        <w:rFonts w:ascii="Courier New" w:hAnsi="Courier New" w:cs="Courier New" w:hint="default"/>
      </w:rPr>
    </w:lvl>
    <w:lvl w:ilvl="8" w:tplc="04100005" w:tentative="1">
      <w:start w:val="1"/>
      <w:numFmt w:val="bullet"/>
      <w:lvlText w:val=""/>
      <w:lvlJc w:val="left"/>
      <w:pPr>
        <w:ind w:left="6711" w:hanging="360"/>
      </w:pPr>
      <w:rPr>
        <w:rFonts w:ascii="Wingdings" w:hAnsi="Wingdings" w:hint="default"/>
      </w:rPr>
    </w:lvl>
  </w:abstractNum>
  <w:num w:numId="1" w16cid:durableId="735595384">
    <w:abstractNumId w:val="1"/>
  </w:num>
  <w:num w:numId="2" w16cid:durableId="1906067141">
    <w:abstractNumId w:val="0"/>
  </w:num>
  <w:num w:numId="3" w16cid:durableId="18724964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0203"/>
    <w:rsid w:val="0001385E"/>
    <w:rsid w:val="0003221C"/>
    <w:rsid w:val="000413E9"/>
    <w:rsid w:val="00041FBE"/>
    <w:rsid w:val="00042CE9"/>
    <w:rsid w:val="0004301A"/>
    <w:rsid w:val="00043F79"/>
    <w:rsid w:val="00047AE9"/>
    <w:rsid w:val="00052BA3"/>
    <w:rsid w:val="0005440C"/>
    <w:rsid w:val="00073B87"/>
    <w:rsid w:val="0007794C"/>
    <w:rsid w:val="000779A5"/>
    <w:rsid w:val="000847D8"/>
    <w:rsid w:val="0009190E"/>
    <w:rsid w:val="00091D53"/>
    <w:rsid w:val="000A22EC"/>
    <w:rsid w:val="000A41CB"/>
    <w:rsid w:val="000B5A6C"/>
    <w:rsid w:val="000C5497"/>
    <w:rsid w:val="000D3C33"/>
    <w:rsid w:val="000D6FE1"/>
    <w:rsid w:val="000E15EA"/>
    <w:rsid w:val="000E1A65"/>
    <w:rsid w:val="000E70D2"/>
    <w:rsid w:val="000F3843"/>
    <w:rsid w:val="000F3F07"/>
    <w:rsid w:val="000F6000"/>
    <w:rsid w:val="000F7A05"/>
    <w:rsid w:val="0010648F"/>
    <w:rsid w:val="00107036"/>
    <w:rsid w:val="00124735"/>
    <w:rsid w:val="00127141"/>
    <w:rsid w:val="00136946"/>
    <w:rsid w:val="00141959"/>
    <w:rsid w:val="00141E08"/>
    <w:rsid w:val="0014743A"/>
    <w:rsid w:val="00152F4E"/>
    <w:rsid w:val="001536C8"/>
    <w:rsid w:val="00164525"/>
    <w:rsid w:val="00167B60"/>
    <w:rsid w:val="00167F3A"/>
    <w:rsid w:val="0017065A"/>
    <w:rsid w:val="001833FF"/>
    <w:rsid w:val="00185D2F"/>
    <w:rsid w:val="00190FC1"/>
    <w:rsid w:val="00193F2E"/>
    <w:rsid w:val="001A71FE"/>
    <w:rsid w:val="001B4EB9"/>
    <w:rsid w:val="001B5AC0"/>
    <w:rsid w:val="001C084C"/>
    <w:rsid w:val="001C63A8"/>
    <w:rsid w:val="001D71BE"/>
    <w:rsid w:val="001E01D5"/>
    <w:rsid w:val="001F43ED"/>
    <w:rsid w:val="001F56C6"/>
    <w:rsid w:val="001F6E81"/>
    <w:rsid w:val="001F6FEF"/>
    <w:rsid w:val="00203423"/>
    <w:rsid w:val="0020683D"/>
    <w:rsid w:val="002146F6"/>
    <w:rsid w:val="00216DC9"/>
    <w:rsid w:val="002248AC"/>
    <w:rsid w:val="0022796B"/>
    <w:rsid w:val="00230203"/>
    <w:rsid w:val="00232E9B"/>
    <w:rsid w:val="00256945"/>
    <w:rsid w:val="00260487"/>
    <w:rsid w:val="00266316"/>
    <w:rsid w:val="002707C1"/>
    <w:rsid w:val="00280FF9"/>
    <w:rsid w:val="002916C6"/>
    <w:rsid w:val="0029556C"/>
    <w:rsid w:val="002A0688"/>
    <w:rsid w:val="002A45B8"/>
    <w:rsid w:val="002A5808"/>
    <w:rsid w:val="002B2295"/>
    <w:rsid w:val="002B716D"/>
    <w:rsid w:val="002B755A"/>
    <w:rsid w:val="002D32CE"/>
    <w:rsid w:val="002E36D8"/>
    <w:rsid w:val="002E3CEB"/>
    <w:rsid w:val="002F7484"/>
    <w:rsid w:val="0030301F"/>
    <w:rsid w:val="0031351C"/>
    <w:rsid w:val="00315813"/>
    <w:rsid w:val="00315908"/>
    <w:rsid w:val="00325D73"/>
    <w:rsid w:val="00327929"/>
    <w:rsid w:val="003320AC"/>
    <w:rsid w:val="00332D7E"/>
    <w:rsid w:val="00356477"/>
    <w:rsid w:val="00363A52"/>
    <w:rsid w:val="00364375"/>
    <w:rsid w:val="00375129"/>
    <w:rsid w:val="00375489"/>
    <w:rsid w:val="0038132A"/>
    <w:rsid w:val="00383986"/>
    <w:rsid w:val="00386AC3"/>
    <w:rsid w:val="0038777D"/>
    <w:rsid w:val="00393371"/>
    <w:rsid w:val="00395E1F"/>
    <w:rsid w:val="003A0A48"/>
    <w:rsid w:val="003A3191"/>
    <w:rsid w:val="003A3D2F"/>
    <w:rsid w:val="003B2557"/>
    <w:rsid w:val="003B2A09"/>
    <w:rsid w:val="003B57FD"/>
    <w:rsid w:val="003C1026"/>
    <w:rsid w:val="003D272B"/>
    <w:rsid w:val="003D323B"/>
    <w:rsid w:val="003D5DDC"/>
    <w:rsid w:val="003D7831"/>
    <w:rsid w:val="003E0E13"/>
    <w:rsid w:val="003E1FD1"/>
    <w:rsid w:val="003E2B78"/>
    <w:rsid w:val="003E41CB"/>
    <w:rsid w:val="003F01B1"/>
    <w:rsid w:val="003F0D30"/>
    <w:rsid w:val="003F5791"/>
    <w:rsid w:val="003F5F91"/>
    <w:rsid w:val="0041191B"/>
    <w:rsid w:val="004145B7"/>
    <w:rsid w:val="00424297"/>
    <w:rsid w:val="00425868"/>
    <w:rsid w:val="00433EB8"/>
    <w:rsid w:val="0043542B"/>
    <w:rsid w:val="0043580F"/>
    <w:rsid w:val="00440B16"/>
    <w:rsid w:val="00446C9B"/>
    <w:rsid w:val="00455467"/>
    <w:rsid w:val="00457472"/>
    <w:rsid w:val="00461230"/>
    <w:rsid w:val="004677B5"/>
    <w:rsid w:val="00470C3A"/>
    <w:rsid w:val="0047294A"/>
    <w:rsid w:val="00480357"/>
    <w:rsid w:val="00481844"/>
    <w:rsid w:val="004856CF"/>
    <w:rsid w:val="00486C6D"/>
    <w:rsid w:val="00496148"/>
    <w:rsid w:val="004A3354"/>
    <w:rsid w:val="004A393E"/>
    <w:rsid w:val="004A65C3"/>
    <w:rsid w:val="004A6FF7"/>
    <w:rsid w:val="004A7EDA"/>
    <w:rsid w:val="004C3512"/>
    <w:rsid w:val="004D3AC6"/>
    <w:rsid w:val="004D3E48"/>
    <w:rsid w:val="004D55DD"/>
    <w:rsid w:val="004E005B"/>
    <w:rsid w:val="004E7100"/>
    <w:rsid w:val="004F65E3"/>
    <w:rsid w:val="00500F64"/>
    <w:rsid w:val="00501F5E"/>
    <w:rsid w:val="0050490A"/>
    <w:rsid w:val="005072A5"/>
    <w:rsid w:val="00514164"/>
    <w:rsid w:val="00525B5E"/>
    <w:rsid w:val="005276BC"/>
    <w:rsid w:val="00527F1E"/>
    <w:rsid w:val="005348A6"/>
    <w:rsid w:val="00543046"/>
    <w:rsid w:val="00551FE1"/>
    <w:rsid w:val="00553990"/>
    <w:rsid w:val="005608A1"/>
    <w:rsid w:val="00580AD2"/>
    <w:rsid w:val="00581102"/>
    <w:rsid w:val="005826C9"/>
    <w:rsid w:val="00593865"/>
    <w:rsid w:val="00594989"/>
    <w:rsid w:val="00596867"/>
    <w:rsid w:val="00597BF9"/>
    <w:rsid w:val="005A15CA"/>
    <w:rsid w:val="005A321C"/>
    <w:rsid w:val="005A47DE"/>
    <w:rsid w:val="005A4AF3"/>
    <w:rsid w:val="005B560E"/>
    <w:rsid w:val="005C7D36"/>
    <w:rsid w:val="005D1693"/>
    <w:rsid w:val="005E4AE8"/>
    <w:rsid w:val="00602A6E"/>
    <w:rsid w:val="0060776E"/>
    <w:rsid w:val="00623FCB"/>
    <w:rsid w:val="0062767C"/>
    <w:rsid w:val="00631BE2"/>
    <w:rsid w:val="00635116"/>
    <w:rsid w:val="006420AD"/>
    <w:rsid w:val="0064413B"/>
    <w:rsid w:val="006565C4"/>
    <w:rsid w:val="0065699B"/>
    <w:rsid w:val="00657245"/>
    <w:rsid w:val="00671A49"/>
    <w:rsid w:val="006725C1"/>
    <w:rsid w:val="00683BD8"/>
    <w:rsid w:val="006913A8"/>
    <w:rsid w:val="006918CC"/>
    <w:rsid w:val="00691A6B"/>
    <w:rsid w:val="006B0191"/>
    <w:rsid w:val="006B2CAF"/>
    <w:rsid w:val="006B7B25"/>
    <w:rsid w:val="006C1334"/>
    <w:rsid w:val="006C2970"/>
    <w:rsid w:val="006C487E"/>
    <w:rsid w:val="006D5509"/>
    <w:rsid w:val="006E1045"/>
    <w:rsid w:val="006F2916"/>
    <w:rsid w:val="006F6E2E"/>
    <w:rsid w:val="006F766A"/>
    <w:rsid w:val="00702312"/>
    <w:rsid w:val="007058D1"/>
    <w:rsid w:val="00714771"/>
    <w:rsid w:val="007173B8"/>
    <w:rsid w:val="007200FC"/>
    <w:rsid w:val="00720F95"/>
    <w:rsid w:val="00724B50"/>
    <w:rsid w:val="0073226A"/>
    <w:rsid w:val="00737861"/>
    <w:rsid w:val="00740963"/>
    <w:rsid w:val="00743C43"/>
    <w:rsid w:val="0075499D"/>
    <w:rsid w:val="0075780B"/>
    <w:rsid w:val="00757A42"/>
    <w:rsid w:val="0076083A"/>
    <w:rsid w:val="007718C3"/>
    <w:rsid w:val="0078186D"/>
    <w:rsid w:val="00781F65"/>
    <w:rsid w:val="0078398B"/>
    <w:rsid w:val="00784E31"/>
    <w:rsid w:val="0078556C"/>
    <w:rsid w:val="00787743"/>
    <w:rsid w:val="007A58B9"/>
    <w:rsid w:val="007A5BA3"/>
    <w:rsid w:val="007B0604"/>
    <w:rsid w:val="007B2134"/>
    <w:rsid w:val="007B22AD"/>
    <w:rsid w:val="007B243B"/>
    <w:rsid w:val="007B51A0"/>
    <w:rsid w:val="007C09F4"/>
    <w:rsid w:val="007C4EB5"/>
    <w:rsid w:val="007D5991"/>
    <w:rsid w:val="007D62E5"/>
    <w:rsid w:val="007E1CC5"/>
    <w:rsid w:val="007F5EF8"/>
    <w:rsid w:val="007F68AE"/>
    <w:rsid w:val="007F7A5B"/>
    <w:rsid w:val="0080413C"/>
    <w:rsid w:val="008122C1"/>
    <w:rsid w:val="00832887"/>
    <w:rsid w:val="00833118"/>
    <w:rsid w:val="00836BB8"/>
    <w:rsid w:val="00837263"/>
    <w:rsid w:val="00841243"/>
    <w:rsid w:val="008500E9"/>
    <w:rsid w:val="00851F5B"/>
    <w:rsid w:val="00854940"/>
    <w:rsid w:val="00856420"/>
    <w:rsid w:val="0086167F"/>
    <w:rsid w:val="008664D6"/>
    <w:rsid w:val="0087026C"/>
    <w:rsid w:val="0087228C"/>
    <w:rsid w:val="00887060"/>
    <w:rsid w:val="0089006C"/>
    <w:rsid w:val="00891A1C"/>
    <w:rsid w:val="0089788A"/>
    <w:rsid w:val="008A0294"/>
    <w:rsid w:val="008A1DF3"/>
    <w:rsid w:val="008A3930"/>
    <w:rsid w:val="008B294E"/>
    <w:rsid w:val="008B46AC"/>
    <w:rsid w:val="008B6929"/>
    <w:rsid w:val="008C0B55"/>
    <w:rsid w:val="008C10E8"/>
    <w:rsid w:val="008C1984"/>
    <w:rsid w:val="008D0E5E"/>
    <w:rsid w:val="008E0B11"/>
    <w:rsid w:val="008F54FB"/>
    <w:rsid w:val="00901680"/>
    <w:rsid w:val="009076BE"/>
    <w:rsid w:val="00922784"/>
    <w:rsid w:val="00927B2A"/>
    <w:rsid w:val="009372CD"/>
    <w:rsid w:val="009421ED"/>
    <w:rsid w:val="00945AE2"/>
    <w:rsid w:val="009508AD"/>
    <w:rsid w:val="00952E91"/>
    <w:rsid w:val="0095457B"/>
    <w:rsid w:val="00954C15"/>
    <w:rsid w:val="00954DD4"/>
    <w:rsid w:val="0096025E"/>
    <w:rsid w:val="009756A0"/>
    <w:rsid w:val="00987D2B"/>
    <w:rsid w:val="00995976"/>
    <w:rsid w:val="009975BB"/>
    <w:rsid w:val="00997E55"/>
    <w:rsid w:val="009A32FC"/>
    <w:rsid w:val="009B1FC2"/>
    <w:rsid w:val="009B2923"/>
    <w:rsid w:val="009C2628"/>
    <w:rsid w:val="009D2049"/>
    <w:rsid w:val="009E776B"/>
    <w:rsid w:val="009F46CA"/>
    <w:rsid w:val="009F4B1D"/>
    <w:rsid w:val="009F6F84"/>
    <w:rsid w:val="00A02566"/>
    <w:rsid w:val="00A150C9"/>
    <w:rsid w:val="00A15848"/>
    <w:rsid w:val="00A15EDD"/>
    <w:rsid w:val="00A3405C"/>
    <w:rsid w:val="00A34D61"/>
    <w:rsid w:val="00A37687"/>
    <w:rsid w:val="00A42BCE"/>
    <w:rsid w:val="00A50C1F"/>
    <w:rsid w:val="00A52A96"/>
    <w:rsid w:val="00A537C8"/>
    <w:rsid w:val="00A567C6"/>
    <w:rsid w:val="00A57C57"/>
    <w:rsid w:val="00A74965"/>
    <w:rsid w:val="00A77671"/>
    <w:rsid w:val="00A85ADE"/>
    <w:rsid w:val="00A85B35"/>
    <w:rsid w:val="00A91511"/>
    <w:rsid w:val="00A9214F"/>
    <w:rsid w:val="00A9464A"/>
    <w:rsid w:val="00A94BE4"/>
    <w:rsid w:val="00AA1314"/>
    <w:rsid w:val="00AA32C3"/>
    <w:rsid w:val="00AB0EBD"/>
    <w:rsid w:val="00AC5003"/>
    <w:rsid w:val="00AC5CFB"/>
    <w:rsid w:val="00AE1F4E"/>
    <w:rsid w:val="00AE627D"/>
    <w:rsid w:val="00AE6431"/>
    <w:rsid w:val="00AF1A37"/>
    <w:rsid w:val="00AF52C8"/>
    <w:rsid w:val="00B00BA8"/>
    <w:rsid w:val="00B01406"/>
    <w:rsid w:val="00B033C3"/>
    <w:rsid w:val="00B153B5"/>
    <w:rsid w:val="00B2286D"/>
    <w:rsid w:val="00B230F1"/>
    <w:rsid w:val="00B2373C"/>
    <w:rsid w:val="00B25785"/>
    <w:rsid w:val="00B26413"/>
    <w:rsid w:val="00B32961"/>
    <w:rsid w:val="00B34FBD"/>
    <w:rsid w:val="00B35FEC"/>
    <w:rsid w:val="00B40EA2"/>
    <w:rsid w:val="00B43FB2"/>
    <w:rsid w:val="00B447A6"/>
    <w:rsid w:val="00B47EC9"/>
    <w:rsid w:val="00B507FB"/>
    <w:rsid w:val="00B50B24"/>
    <w:rsid w:val="00B76CDF"/>
    <w:rsid w:val="00B84BF2"/>
    <w:rsid w:val="00BA19B0"/>
    <w:rsid w:val="00BA68A2"/>
    <w:rsid w:val="00BB1C5D"/>
    <w:rsid w:val="00BC0401"/>
    <w:rsid w:val="00BC1A57"/>
    <w:rsid w:val="00BC50D1"/>
    <w:rsid w:val="00BC77E9"/>
    <w:rsid w:val="00BE35A6"/>
    <w:rsid w:val="00BE5E4B"/>
    <w:rsid w:val="00BE6427"/>
    <w:rsid w:val="00BE79C6"/>
    <w:rsid w:val="00BF58E7"/>
    <w:rsid w:val="00C00A55"/>
    <w:rsid w:val="00C04619"/>
    <w:rsid w:val="00C104E1"/>
    <w:rsid w:val="00C156D0"/>
    <w:rsid w:val="00C218EB"/>
    <w:rsid w:val="00C25AF3"/>
    <w:rsid w:val="00C32966"/>
    <w:rsid w:val="00C41665"/>
    <w:rsid w:val="00C434DC"/>
    <w:rsid w:val="00C438BA"/>
    <w:rsid w:val="00C50019"/>
    <w:rsid w:val="00C51A1A"/>
    <w:rsid w:val="00C52F33"/>
    <w:rsid w:val="00C53BE4"/>
    <w:rsid w:val="00C713F5"/>
    <w:rsid w:val="00C73E23"/>
    <w:rsid w:val="00C777DD"/>
    <w:rsid w:val="00C80640"/>
    <w:rsid w:val="00C81DAD"/>
    <w:rsid w:val="00C84906"/>
    <w:rsid w:val="00C90461"/>
    <w:rsid w:val="00C90B37"/>
    <w:rsid w:val="00CA581B"/>
    <w:rsid w:val="00CA7257"/>
    <w:rsid w:val="00CC54DC"/>
    <w:rsid w:val="00CD4C91"/>
    <w:rsid w:val="00CE22D4"/>
    <w:rsid w:val="00CF36A1"/>
    <w:rsid w:val="00CF4A95"/>
    <w:rsid w:val="00CF5588"/>
    <w:rsid w:val="00CF769E"/>
    <w:rsid w:val="00D21B3B"/>
    <w:rsid w:val="00D22B88"/>
    <w:rsid w:val="00D24902"/>
    <w:rsid w:val="00D31AE6"/>
    <w:rsid w:val="00D32ECB"/>
    <w:rsid w:val="00D4120D"/>
    <w:rsid w:val="00D45F49"/>
    <w:rsid w:val="00D57D2C"/>
    <w:rsid w:val="00D6001C"/>
    <w:rsid w:val="00D60B14"/>
    <w:rsid w:val="00D65704"/>
    <w:rsid w:val="00D70A34"/>
    <w:rsid w:val="00D71FDA"/>
    <w:rsid w:val="00D73A7F"/>
    <w:rsid w:val="00D75AFF"/>
    <w:rsid w:val="00D837E4"/>
    <w:rsid w:val="00D84F9A"/>
    <w:rsid w:val="00D850E3"/>
    <w:rsid w:val="00D85F2A"/>
    <w:rsid w:val="00D86C74"/>
    <w:rsid w:val="00D92EDD"/>
    <w:rsid w:val="00D93650"/>
    <w:rsid w:val="00D95AA7"/>
    <w:rsid w:val="00DA2A83"/>
    <w:rsid w:val="00DA645D"/>
    <w:rsid w:val="00DB026B"/>
    <w:rsid w:val="00DB556B"/>
    <w:rsid w:val="00DB7220"/>
    <w:rsid w:val="00DD3D12"/>
    <w:rsid w:val="00DE02B5"/>
    <w:rsid w:val="00DE088C"/>
    <w:rsid w:val="00DE235B"/>
    <w:rsid w:val="00DE5A7C"/>
    <w:rsid w:val="00DF09D7"/>
    <w:rsid w:val="00E23E4C"/>
    <w:rsid w:val="00E30A55"/>
    <w:rsid w:val="00E30EEE"/>
    <w:rsid w:val="00E31562"/>
    <w:rsid w:val="00E51E84"/>
    <w:rsid w:val="00E61D9D"/>
    <w:rsid w:val="00E66209"/>
    <w:rsid w:val="00E668B4"/>
    <w:rsid w:val="00E750FD"/>
    <w:rsid w:val="00E76B5C"/>
    <w:rsid w:val="00E8160C"/>
    <w:rsid w:val="00E8191A"/>
    <w:rsid w:val="00E8391D"/>
    <w:rsid w:val="00E8462F"/>
    <w:rsid w:val="00E87E37"/>
    <w:rsid w:val="00E91632"/>
    <w:rsid w:val="00E9311C"/>
    <w:rsid w:val="00EA2E7E"/>
    <w:rsid w:val="00EA3AC0"/>
    <w:rsid w:val="00EA6CA4"/>
    <w:rsid w:val="00EA7E99"/>
    <w:rsid w:val="00EB07D3"/>
    <w:rsid w:val="00EB2A19"/>
    <w:rsid w:val="00EB51C3"/>
    <w:rsid w:val="00EC09F8"/>
    <w:rsid w:val="00EC1D9B"/>
    <w:rsid w:val="00EC34C7"/>
    <w:rsid w:val="00EC3F3B"/>
    <w:rsid w:val="00EE11D1"/>
    <w:rsid w:val="00EE2066"/>
    <w:rsid w:val="00EE47B7"/>
    <w:rsid w:val="00EE49AE"/>
    <w:rsid w:val="00EE5C90"/>
    <w:rsid w:val="00EE6222"/>
    <w:rsid w:val="00EF142C"/>
    <w:rsid w:val="00EF20C9"/>
    <w:rsid w:val="00EF264D"/>
    <w:rsid w:val="00F015FC"/>
    <w:rsid w:val="00F12259"/>
    <w:rsid w:val="00F37BCA"/>
    <w:rsid w:val="00F467CF"/>
    <w:rsid w:val="00F51419"/>
    <w:rsid w:val="00F61508"/>
    <w:rsid w:val="00F6433D"/>
    <w:rsid w:val="00F70F81"/>
    <w:rsid w:val="00F81569"/>
    <w:rsid w:val="00F82B52"/>
    <w:rsid w:val="00F8351A"/>
    <w:rsid w:val="00F876F0"/>
    <w:rsid w:val="00FA0176"/>
    <w:rsid w:val="00FA07F6"/>
    <w:rsid w:val="00FA0D97"/>
    <w:rsid w:val="00FB6A7E"/>
    <w:rsid w:val="00FC33F2"/>
    <w:rsid w:val="00FC4D51"/>
    <w:rsid w:val="00FC4FE5"/>
    <w:rsid w:val="00FD1534"/>
    <w:rsid w:val="00FE4F7A"/>
    <w:rsid w:val="00FE645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3EC3E6"/>
  <w15:chartTrackingRefBased/>
  <w15:docId w15:val="{DED4D3DB-8132-407C-8AF4-BD22E359F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lang w:val="en-GB"/>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837E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837E4"/>
  </w:style>
  <w:style w:type="paragraph" w:styleId="Pidipagina">
    <w:name w:val="footer"/>
    <w:basedOn w:val="Normale"/>
    <w:link w:val="PidipaginaCarattere"/>
    <w:uiPriority w:val="99"/>
    <w:unhideWhenUsed/>
    <w:rsid w:val="00D837E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837E4"/>
  </w:style>
  <w:style w:type="character" w:styleId="Collegamentoipertestuale">
    <w:name w:val="Hyperlink"/>
    <w:basedOn w:val="Carpredefinitoparagrafo"/>
    <w:uiPriority w:val="99"/>
    <w:unhideWhenUsed/>
    <w:rsid w:val="00BB1C5D"/>
    <w:rPr>
      <w:color w:val="0000FF"/>
      <w:u w:val="single"/>
    </w:rPr>
  </w:style>
  <w:style w:type="table" w:styleId="Grigliatabella">
    <w:name w:val="Table Grid"/>
    <w:basedOn w:val="Tabellanormale"/>
    <w:uiPriority w:val="39"/>
    <w:rsid w:val="00167F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uiPriority w:val="35"/>
    <w:unhideWhenUsed/>
    <w:qFormat/>
    <w:rsid w:val="00167F3A"/>
    <w:pPr>
      <w:spacing w:after="200" w:line="240" w:lineRule="auto"/>
    </w:pPr>
    <w:rPr>
      <w:i/>
      <w:iCs/>
      <w:color w:val="44546A" w:themeColor="text2"/>
      <w:sz w:val="18"/>
      <w:szCs w:val="18"/>
    </w:rPr>
  </w:style>
  <w:style w:type="character" w:styleId="Enfasidelicata">
    <w:name w:val="Subtle Emphasis"/>
    <w:basedOn w:val="Carpredefinitoparagrafo"/>
    <w:uiPriority w:val="19"/>
    <w:qFormat/>
    <w:rsid w:val="00623FCB"/>
    <w:rPr>
      <w:i/>
      <w:iCs/>
      <w:color w:val="404040" w:themeColor="text1" w:themeTint="BF"/>
    </w:rPr>
  </w:style>
  <w:style w:type="character" w:customStyle="1" w:styleId="Menzionenonrisolta1">
    <w:name w:val="Menzione non risolta1"/>
    <w:basedOn w:val="Carpredefinitoparagrafo"/>
    <w:uiPriority w:val="99"/>
    <w:semiHidden/>
    <w:unhideWhenUsed/>
    <w:rsid w:val="00364375"/>
    <w:rPr>
      <w:color w:val="808080"/>
      <w:shd w:val="clear" w:color="auto" w:fill="E6E6E6"/>
    </w:rPr>
  </w:style>
  <w:style w:type="paragraph" w:styleId="Testofumetto">
    <w:name w:val="Balloon Text"/>
    <w:basedOn w:val="Normale"/>
    <w:link w:val="TestofumettoCarattere"/>
    <w:uiPriority w:val="99"/>
    <w:semiHidden/>
    <w:unhideWhenUsed/>
    <w:rsid w:val="008C198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C1984"/>
    <w:rPr>
      <w:rFonts w:ascii="Segoe UI" w:hAnsi="Segoe UI" w:cs="Segoe UI"/>
      <w:sz w:val="18"/>
      <w:szCs w:val="18"/>
    </w:rPr>
  </w:style>
  <w:style w:type="character" w:styleId="Collegamentovisitato">
    <w:name w:val="FollowedHyperlink"/>
    <w:basedOn w:val="Carpredefinitoparagrafo"/>
    <w:uiPriority w:val="99"/>
    <w:semiHidden/>
    <w:unhideWhenUsed/>
    <w:rsid w:val="00E61D9D"/>
    <w:rPr>
      <w:color w:val="954F72" w:themeColor="followedHyperlink"/>
      <w:u w:val="single"/>
    </w:rPr>
  </w:style>
  <w:style w:type="character" w:styleId="Menzionenonrisolta">
    <w:name w:val="Unresolved Mention"/>
    <w:basedOn w:val="Carpredefinitoparagrafo"/>
    <w:uiPriority w:val="99"/>
    <w:semiHidden/>
    <w:unhideWhenUsed/>
    <w:rsid w:val="00136946"/>
    <w:rPr>
      <w:color w:val="605E5C"/>
      <w:shd w:val="clear" w:color="auto" w:fill="E1DFDD"/>
    </w:rPr>
  </w:style>
  <w:style w:type="paragraph" w:styleId="Revisione">
    <w:name w:val="Revision"/>
    <w:hidden/>
    <w:uiPriority w:val="99"/>
    <w:semiHidden/>
    <w:rsid w:val="0043580F"/>
    <w:pPr>
      <w:spacing w:after="0" w:line="240" w:lineRule="auto"/>
    </w:pPr>
  </w:style>
  <w:style w:type="paragraph" w:styleId="NormaleWeb">
    <w:name w:val="Normal (Web)"/>
    <w:basedOn w:val="Normale"/>
    <w:uiPriority w:val="99"/>
    <w:semiHidden/>
    <w:unhideWhenUsed/>
    <w:rsid w:val="001A71FE"/>
    <w:rPr>
      <w:rFonts w:ascii="Times New Roman" w:hAnsi="Times New Roman" w:cs="Times New Roman"/>
      <w:sz w:val="24"/>
      <w:szCs w:val="24"/>
    </w:rPr>
  </w:style>
  <w:style w:type="paragraph" w:styleId="Paragrafoelenco">
    <w:name w:val="List Paragraph"/>
    <w:basedOn w:val="Normale"/>
    <w:uiPriority w:val="34"/>
    <w:qFormat/>
    <w:rsid w:val="007877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62600">
      <w:bodyDiv w:val="1"/>
      <w:marLeft w:val="0"/>
      <w:marRight w:val="0"/>
      <w:marTop w:val="0"/>
      <w:marBottom w:val="0"/>
      <w:divBdr>
        <w:top w:val="none" w:sz="0" w:space="0" w:color="auto"/>
        <w:left w:val="none" w:sz="0" w:space="0" w:color="auto"/>
        <w:bottom w:val="none" w:sz="0" w:space="0" w:color="auto"/>
        <w:right w:val="none" w:sz="0" w:space="0" w:color="auto"/>
      </w:divBdr>
    </w:div>
    <w:div w:id="1044863073">
      <w:bodyDiv w:val="1"/>
      <w:marLeft w:val="0"/>
      <w:marRight w:val="0"/>
      <w:marTop w:val="0"/>
      <w:marBottom w:val="0"/>
      <w:divBdr>
        <w:top w:val="none" w:sz="0" w:space="0" w:color="auto"/>
        <w:left w:val="none" w:sz="0" w:space="0" w:color="auto"/>
        <w:bottom w:val="none" w:sz="0" w:space="0" w:color="auto"/>
        <w:right w:val="none" w:sz="0" w:space="0" w:color="auto"/>
      </w:divBdr>
    </w:div>
    <w:div w:id="1136487319">
      <w:bodyDiv w:val="1"/>
      <w:marLeft w:val="0"/>
      <w:marRight w:val="0"/>
      <w:marTop w:val="0"/>
      <w:marBottom w:val="0"/>
      <w:divBdr>
        <w:top w:val="none" w:sz="0" w:space="0" w:color="auto"/>
        <w:left w:val="none" w:sz="0" w:space="0" w:color="auto"/>
        <w:bottom w:val="none" w:sz="0" w:space="0" w:color="auto"/>
        <w:right w:val="none" w:sz="0" w:space="0" w:color="auto"/>
      </w:divBdr>
    </w:div>
    <w:div w:id="1206064058">
      <w:bodyDiv w:val="1"/>
      <w:marLeft w:val="0"/>
      <w:marRight w:val="0"/>
      <w:marTop w:val="0"/>
      <w:marBottom w:val="0"/>
      <w:divBdr>
        <w:top w:val="none" w:sz="0" w:space="0" w:color="auto"/>
        <w:left w:val="none" w:sz="0" w:space="0" w:color="auto"/>
        <w:bottom w:val="none" w:sz="0" w:space="0" w:color="auto"/>
        <w:right w:val="none" w:sz="0" w:space="0" w:color="auto"/>
      </w:divBdr>
    </w:div>
    <w:div w:id="1851482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isa.venturini@masi.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fondazionemasi.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409ABF9D-67D0-4B46-9466-59BCF020F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Pages>
  <Words>1470</Words>
  <Characters>8384</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Valenza</dc:creator>
  <cp:keywords/>
  <dc:description/>
  <cp:lastModifiedBy>Elisa Venturini - Masi Agricola S.p.A.</cp:lastModifiedBy>
  <cp:revision>6</cp:revision>
  <cp:lastPrinted>2025-09-02T10:28:00Z</cp:lastPrinted>
  <dcterms:created xsi:type="dcterms:W3CDTF">2025-09-08T07:41:00Z</dcterms:created>
  <dcterms:modified xsi:type="dcterms:W3CDTF">2025-09-08T08:26:00Z</dcterms:modified>
</cp:coreProperties>
</file>